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8EB3" w14:textId="43542229" w:rsidR="0043584A" w:rsidRDefault="000E7E9E" w:rsidP="008316D5">
      <w:pPr>
        <w:spacing w:after="0" w:line="240" w:lineRule="auto"/>
        <w:rPr>
          <w:rFonts w:eastAsia="Times New Roman" w:cs="Arial"/>
          <w:sz w:val="16"/>
          <w:szCs w:val="18"/>
          <w:lang w:eastAsia="es-CO"/>
        </w:rPr>
      </w:pPr>
      <w:r>
        <w:rPr>
          <w:rFonts w:eastAsia="Times New Roman" w:cs="Arial"/>
          <w:sz w:val="16"/>
          <w:szCs w:val="18"/>
          <w:lang w:eastAsia="es-CO"/>
        </w:rPr>
        <w:tab/>
      </w:r>
    </w:p>
    <w:p w14:paraId="5C0E08A5" w14:textId="77777777" w:rsidR="00D740D4" w:rsidRDefault="00D740D4" w:rsidP="008316D5">
      <w:pPr>
        <w:spacing w:after="0" w:line="240" w:lineRule="auto"/>
        <w:rPr>
          <w:rFonts w:eastAsia="Times New Roman" w:cs="Arial"/>
          <w:sz w:val="16"/>
          <w:szCs w:val="18"/>
          <w:lang w:eastAsia="es-CO"/>
        </w:rPr>
      </w:pPr>
    </w:p>
    <w:p w14:paraId="216E94D0" w14:textId="77777777" w:rsidR="00F55DB6" w:rsidRPr="009B4968" w:rsidRDefault="00F55DB6" w:rsidP="004E7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360"/>
        <w:jc w:val="both"/>
        <w:rPr>
          <w:rFonts w:eastAsia="Times New Roman" w:cs="Arial"/>
          <w:b/>
          <w:i/>
          <w:sz w:val="14"/>
          <w:szCs w:val="14"/>
          <w:lang w:eastAsia="es-CO"/>
        </w:rPr>
      </w:pPr>
      <w:r w:rsidRPr="009B4968">
        <w:rPr>
          <w:rFonts w:eastAsia="Times New Roman" w:cs="Arial"/>
          <w:b/>
          <w:i/>
          <w:sz w:val="14"/>
          <w:szCs w:val="14"/>
          <w:lang w:eastAsia="es-CO"/>
        </w:rPr>
        <w:t>El presente formato</w:t>
      </w:r>
      <w:r w:rsidR="007A3663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aplica a México</w:t>
      </w:r>
      <w:r w:rsidR="004E7676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exclusivamente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</w:t>
      </w:r>
      <w:r w:rsidR="004E7676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y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cuenta con un espacio de nombre y firma, para que 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el empleado o agente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>del cliente que envíe el equipo a diagnóstico y/o reparación se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identifique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. No obstante, la falta de 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nombre o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>firma no exime al cliente de la aceptación de estos términos y condiciones, toda vez que se entiende</w:t>
      </w:r>
      <w:r w:rsidR="000D5C71" w:rsidRPr="009B4968">
        <w:rPr>
          <w:rFonts w:eastAsia="Times New Roman" w:cs="Arial"/>
          <w:b/>
          <w:i/>
          <w:sz w:val="14"/>
          <w:szCs w:val="14"/>
          <w:lang w:eastAsia="es-CO"/>
        </w:rPr>
        <w:t>n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aceptados </w:t>
      </w:r>
      <w:r w:rsidR="000D5C71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por el cliente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en el momento en que el equipo 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en cuestión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es enviado a uno de 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los 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>centros de servicio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 de Zebra o </w:t>
      </w:r>
      <w:r w:rsidR="000D5C71" w:rsidRPr="009B4968">
        <w:rPr>
          <w:rFonts w:eastAsia="Times New Roman" w:cs="Arial"/>
          <w:b/>
          <w:i/>
          <w:sz w:val="14"/>
          <w:szCs w:val="14"/>
          <w:lang w:eastAsia="es-CO"/>
        </w:rPr>
        <w:t xml:space="preserve">de </w:t>
      </w:r>
      <w:r w:rsidR="0037276D" w:rsidRPr="009B4968">
        <w:rPr>
          <w:rFonts w:eastAsia="Times New Roman" w:cs="Arial"/>
          <w:b/>
          <w:i/>
          <w:sz w:val="14"/>
          <w:szCs w:val="14"/>
          <w:lang w:eastAsia="es-CO"/>
        </w:rPr>
        <w:t>sus subcontratistas</w:t>
      </w:r>
      <w:r w:rsidRPr="009B4968">
        <w:rPr>
          <w:rFonts w:eastAsia="Times New Roman" w:cs="Arial"/>
          <w:b/>
          <w:i/>
          <w:sz w:val="14"/>
          <w:szCs w:val="14"/>
          <w:lang w:eastAsia="es-CO"/>
        </w:rPr>
        <w:t>.</w:t>
      </w:r>
    </w:p>
    <w:p w14:paraId="2A4FA523" w14:textId="77777777" w:rsidR="00C375C3" w:rsidRDefault="00C375C3" w:rsidP="008316D5">
      <w:pPr>
        <w:spacing w:after="0" w:line="240" w:lineRule="auto"/>
        <w:ind w:left="360"/>
        <w:rPr>
          <w:rFonts w:eastAsia="Times New Roman" w:cs="Arial"/>
          <w:b/>
          <w:sz w:val="16"/>
          <w:szCs w:val="18"/>
          <w:lang w:eastAsia="es-CO"/>
        </w:rPr>
      </w:pPr>
    </w:p>
    <w:p w14:paraId="4C7F04AF" w14:textId="77777777" w:rsidR="003D7C86" w:rsidRDefault="003D7C86" w:rsidP="008316D5">
      <w:pPr>
        <w:spacing w:after="0" w:line="240" w:lineRule="auto"/>
        <w:ind w:left="360"/>
        <w:rPr>
          <w:rFonts w:eastAsia="Times New Roman" w:cs="Arial"/>
          <w:b/>
          <w:sz w:val="16"/>
          <w:szCs w:val="18"/>
          <w:lang w:eastAsia="es-CO"/>
        </w:rPr>
      </w:pPr>
      <w:r w:rsidRPr="0018023D">
        <w:rPr>
          <w:rFonts w:eastAsia="Times New Roman" w:cs="Arial"/>
          <w:b/>
          <w:sz w:val="16"/>
          <w:szCs w:val="18"/>
          <w:lang w:eastAsia="es-CO"/>
        </w:rPr>
        <w:t xml:space="preserve">NOTAS IMPORTANTES PARA </w:t>
      </w:r>
      <w:r w:rsidR="006707EA">
        <w:rPr>
          <w:rFonts w:eastAsia="Times New Roman" w:cs="Arial"/>
          <w:b/>
          <w:sz w:val="16"/>
          <w:szCs w:val="18"/>
          <w:lang w:eastAsia="es-CO"/>
        </w:rPr>
        <w:t>PODER REALIZAR</w:t>
      </w:r>
      <w:r w:rsidR="0037276D" w:rsidRPr="0018023D">
        <w:rPr>
          <w:rFonts w:eastAsia="Times New Roman" w:cs="Arial"/>
          <w:b/>
          <w:sz w:val="16"/>
          <w:szCs w:val="18"/>
          <w:lang w:eastAsia="es-CO"/>
        </w:rPr>
        <w:t xml:space="preserve"> </w:t>
      </w:r>
      <w:r w:rsidR="0037276D">
        <w:rPr>
          <w:rFonts w:eastAsia="Times New Roman" w:cs="Arial"/>
          <w:b/>
          <w:sz w:val="16"/>
          <w:szCs w:val="18"/>
          <w:lang w:eastAsia="es-CO"/>
        </w:rPr>
        <w:t>EL DIAGN</w:t>
      </w:r>
      <w:r w:rsidR="0037276D" w:rsidRPr="0037276D">
        <w:rPr>
          <w:rFonts w:eastAsia="Times New Roman" w:cs="Arial"/>
          <w:b/>
          <w:sz w:val="16"/>
          <w:szCs w:val="18"/>
          <w:lang w:eastAsia="es-CO"/>
        </w:rPr>
        <w:t>Ó</w:t>
      </w:r>
      <w:r w:rsidR="0037276D">
        <w:rPr>
          <w:rFonts w:eastAsia="Times New Roman" w:cs="Arial"/>
          <w:b/>
          <w:sz w:val="16"/>
          <w:szCs w:val="18"/>
          <w:lang w:eastAsia="es-CO"/>
        </w:rPr>
        <w:t>STICO Y REPARACI</w:t>
      </w:r>
      <w:r w:rsidR="0037276D" w:rsidRPr="0037276D">
        <w:rPr>
          <w:rFonts w:eastAsia="Times New Roman" w:cs="Arial"/>
          <w:b/>
          <w:sz w:val="16"/>
          <w:szCs w:val="18"/>
          <w:lang w:eastAsia="es-CO"/>
        </w:rPr>
        <w:t>Ó</w:t>
      </w:r>
      <w:r w:rsidR="0037276D">
        <w:rPr>
          <w:rFonts w:eastAsia="Times New Roman" w:cs="Arial"/>
          <w:b/>
          <w:sz w:val="16"/>
          <w:szCs w:val="18"/>
          <w:lang w:eastAsia="es-CO"/>
        </w:rPr>
        <w:t>N DE</w:t>
      </w:r>
      <w:r w:rsidRPr="0018023D">
        <w:rPr>
          <w:rFonts w:eastAsia="Times New Roman" w:cs="Arial"/>
          <w:b/>
          <w:sz w:val="16"/>
          <w:szCs w:val="18"/>
          <w:lang w:eastAsia="es-CO"/>
        </w:rPr>
        <w:t xml:space="preserve"> SU EQUIPO: </w:t>
      </w:r>
    </w:p>
    <w:p w14:paraId="16B2007A" w14:textId="77777777" w:rsidR="00087518" w:rsidRPr="007C2596" w:rsidRDefault="0043584A" w:rsidP="000875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>E</w:t>
      </w:r>
      <w:r w:rsidR="00EA7ADD" w:rsidRPr="007C2596">
        <w:rPr>
          <w:rFonts w:eastAsia="Times New Roman" w:cs="Arial"/>
          <w:i/>
          <w:sz w:val="14"/>
          <w:szCs w:val="14"/>
          <w:lang w:eastAsia="es-CO"/>
        </w:rPr>
        <w:t xml:space="preserve">s un requisito indispensable </w:t>
      </w:r>
      <w:r w:rsidR="000D5C71" w:rsidRPr="007C2596">
        <w:rPr>
          <w:rFonts w:eastAsia="Times New Roman" w:cs="Arial"/>
          <w:i/>
          <w:sz w:val="14"/>
          <w:szCs w:val="14"/>
          <w:lang w:eastAsia="es-CO"/>
        </w:rPr>
        <w:t>que el cliente complete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 </w:t>
      </w:r>
      <w:r w:rsidR="00EA7ADD" w:rsidRPr="007C2596">
        <w:rPr>
          <w:rFonts w:eastAsia="Times New Roman" w:cs="Arial"/>
          <w:i/>
          <w:sz w:val="14"/>
          <w:szCs w:val="14"/>
          <w:lang w:eastAsia="es-CO"/>
        </w:rPr>
        <w:t xml:space="preserve">todos los campos del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presente </w:t>
      </w:r>
      <w:r w:rsidR="00EA7ADD" w:rsidRPr="007C2596">
        <w:rPr>
          <w:rFonts w:eastAsia="Times New Roman" w:cs="Arial"/>
          <w:i/>
          <w:sz w:val="14"/>
          <w:szCs w:val="14"/>
          <w:lang w:eastAsia="es-CO"/>
        </w:rPr>
        <w:t>formato RMA</w:t>
      </w:r>
      <w:r w:rsidR="00D740D4" w:rsidRPr="007C2596">
        <w:rPr>
          <w:rFonts w:eastAsia="Times New Roman" w:cs="Arial"/>
          <w:i/>
          <w:sz w:val="14"/>
          <w:szCs w:val="14"/>
          <w:lang w:eastAsia="es-CO"/>
        </w:rPr>
        <w:t>/</w:t>
      </w:r>
      <w:r w:rsidR="00087518" w:rsidRPr="007C2596">
        <w:rPr>
          <w:rFonts w:eastAsia="Times New Roman" w:cs="Arial"/>
          <w:i/>
          <w:sz w:val="14"/>
          <w:szCs w:val="14"/>
          <w:lang w:eastAsia="es-CO"/>
        </w:rPr>
        <w:t>R</w:t>
      </w:r>
      <w:r w:rsidR="00D740D4" w:rsidRPr="007C2596">
        <w:rPr>
          <w:rFonts w:eastAsia="Times New Roman" w:cs="Arial"/>
          <w:i/>
          <w:sz w:val="14"/>
          <w:szCs w:val="14"/>
          <w:lang w:eastAsia="es-CO"/>
        </w:rPr>
        <w:t>O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. </w:t>
      </w:r>
      <w:r w:rsidR="00EA7ADD" w:rsidRPr="007C2596">
        <w:rPr>
          <w:rFonts w:eastAsia="Times New Roman" w:cs="Arial"/>
          <w:i/>
          <w:sz w:val="14"/>
          <w:szCs w:val="14"/>
          <w:lang w:eastAsia="es-CO"/>
        </w:rPr>
        <w:t xml:space="preserve">Zebra no se hace responsable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por posibles consecuencias, sin limitación, la falta de provisión de servicios </w:t>
      </w:r>
      <w:r w:rsidR="000D5C71" w:rsidRPr="007C2596">
        <w:rPr>
          <w:rFonts w:eastAsia="Times New Roman" w:cs="Arial"/>
          <w:i/>
          <w:sz w:val="14"/>
          <w:szCs w:val="14"/>
          <w:lang w:eastAsia="es-CO"/>
        </w:rPr>
        <w:t>o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 la pérdida de equipos</w:t>
      </w:r>
      <w:r w:rsidR="00EA7ADD" w:rsidRPr="007C2596">
        <w:rPr>
          <w:rFonts w:eastAsia="Times New Roman" w:cs="Arial"/>
          <w:i/>
          <w:sz w:val="14"/>
          <w:szCs w:val="14"/>
          <w:lang w:eastAsia="es-CO"/>
        </w:rPr>
        <w:t xml:space="preserve">. </w:t>
      </w:r>
    </w:p>
    <w:p w14:paraId="45C8FE32" w14:textId="77777777" w:rsidR="0043584A" w:rsidRPr="007C2596" w:rsidRDefault="0043584A" w:rsidP="000875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>En caso de no estar disponibl</w:t>
      </w:r>
      <w:r w:rsidR="0018023D" w:rsidRPr="007C2596">
        <w:rPr>
          <w:rFonts w:eastAsia="Times New Roman" w:cs="Arial"/>
          <w:i/>
          <w:sz w:val="14"/>
          <w:szCs w:val="14"/>
          <w:lang w:eastAsia="es-CO"/>
        </w:rPr>
        <w:t xml:space="preserve">e el número serial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del equipo </w:t>
      </w:r>
      <w:r w:rsidR="0018023D" w:rsidRPr="007C2596">
        <w:rPr>
          <w:rFonts w:eastAsia="Times New Roman" w:cs="Arial"/>
          <w:i/>
          <w:sz w:val="14"/>
          <w:szCs w:val="14"/>
          <w:lang w:eastAsia="es-CO"/>
        </w:rPr>
        <w:t>(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por vía visual o programado),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el cliente debe indicarlo 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como “NO DISPONIBLE”. </w:t>
      </w:r>
    </w:p>
    <w:p w14:paraId="4ACC8EA4" w14:textId="77777777" w:rsidR="00087518" w:rsidRPr="007C2596" w:rsidRDefault="000D5C71" w:rsidP="008316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>El cliente debe r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em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over 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las baterías y otros accesorios del equipo antes de enviarlo</w:t>
      </w:r>
      <w:r w:rsidR="00087518" w:rsidRPr="007C2596">
        <w:rPr>
          <w:rFonts w:eastAsia="Times New Roman" w:cs="Arial"/>
          <w:i/>
          <w:sz w:val="14"/>
          <w:szCs w:val="14"/>
          <w:lang w:eastAsia="es-CO"/>
        </w:rPr>
        <w:t xml:space="preserve"> de no ser necesarios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. S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>ó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lo en el caso de que el problema 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del equipo 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se presente con el uso de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 </w:t>
      </w:r>
      <w:r w:rsidR="00087518" w:rsidRPr="007C2596">
        <w:rPr>
          <w:rFonts w:eastAsia="Times New Roman" w:cs="Arial"/>
          <w:i/>
          <w:sz w:val="14"/>
          <w:szCs w:val="14"/>
          <w:lang w:eastAsia="es-CO"/>
        </w:rPr>
        <w:t>dicho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 accesorio, o que el </w:t>
      </w:r>
      <w:r w:rsidR="00087518" w:rsidRPr="007C2596">
        <w:rPr>
          <w:rFonts w:eastAsia="Times New Roman" w:cs="Arial"/>
          <w:i/>
          <w:sz w:val="14"/>
          <w:szCs w:val="14"/>
          <w:lang w:eastAsia="es-CO"/>
        </w:rPr>
        <w:t>este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 est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>é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 explícitamente cubierto por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la 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póliza de 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mantenimiento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>del cliente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, deberá entonces enviar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>se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 el accesorio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en cuestión junto 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 xml:space="preserve">con el equipo e indicarlo 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en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el presente formato </w:t>
      </w:r>
      <w:r w:rsidR="0043584A" w:rsidRPr="007C2596">
        <w:rPr>
          <w:rFonts w:eastAsia="Times New Roman" w:cs="Arial"/>
          <w:i/>
          <w:sz w:val="14"/>
          <w:szCs w:val="14"/>
          <w:lang w:eastAsia="es-CO"/>
        </w:rPr>
        <w:t>con el serial del equipo correspondiente.</w:t>
      </w:r>
    </w:p>
    <w:p w14:paraId="2489188D" w14:textId="77777777" w:rsidR="0043584A" w:rsidRPr="007C2596" w:rsidRDefault="0043584A" w:rsidP="009026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Zebra no se responsabiliza por accesorios </w:t>
      </w:r>
      <w:r w:rsidR="0037276D" w:rsidRPr="007C2596">
        <w:rPr>
          <w:rFonts w:eastAsia="Times New Roman" w:cs="Arial"/>
          <w:i/>
          <w:sz w:val="14"/>
          <w:szCs w:val="14"/>
          <w:lang w:eastAsia="es-CO"/>
        </w:rPr>
        <w:t xml:space="preserve">ni baterías </w:t>
      </w:r>
      <w:r w:rsidR="00087518" w:rsidRPr="007C2596">
        <w:rPr>
          <w:rFonts w:eastAsia="Times New Roman" w:cs="Arial"/>
          <w:i/>
          <w:sz w:val="14"/>
          <w:szCs w:val="14"/>
          <w:lang w:eastAsia="es-CO"/>
        </w:rPr>
        <w:t>enviados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 no declarados en este formato</w:t>
      </w:r>
      <w:r w:rsidR="009E5127" w:rsidRPr="007C2596">
        <w:rPr>
          <w:rFonts w:eastAsia="Times New Roman" w:cs="Arial"/>
          <w:i/>
          <w:sz w:val="14"/>
          <w:szCs w:val="14"/>
          <w:lang w:eastAsia="es-CO"/>
        </w:rPr>
        <w:t xml:space="preserve"> o no recibidos con el equipo</w:t>
      </w:r>
      <w:r w:rsidRPr="007C2596">
        <w:rPr>
          <w:rFonts w:eastAsia="Times New Roman" w:cs="Arial"/>
          <w:i/>
          <w:sz w:val="14"/>
          <w:szCs w:val="14"/>
          <w:lang w:eastAsia="es-CO"/>
        </w:rPr>
        <w:t>.</w:t>
      </w:r>
    </w:p>
    <w:p w14:paraId="3A7F8D13" w14:textId="2B6E4808" w:rsidR="00DF0FCD" w:rsidRPr="007C2596" w:rsidRDefault="00DF0FCD" w:rsidP="009026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El cliente debe hacer </w:t>
      </w:r>
      <w:proofErr w:type="spellStart"/>
      <w:r w:rsidRPr="007C2596">
        <w:rPr>
          <w:rFonts w:eastAsia="Times New Roman" w:cs="Arial"/>
          <w:i/>
          <w:sz w:val="14"/>
          <w:szCs w:val="14"/>
          <w:lang w:eastAsia="es-CO"/>
        </w:rPr>
        <w:t>Backup</w:t>
      </w:r>
      <w:proofErr w:type="spellEnd"/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 de su información en los dispositivos antes de enviarlos a reparación a Zebra </w:t>
      </w:r>
      <w:r w:rsidR="006707EA">
        <w:rPr>
          <w:rFonts w:eastAsia="Times New Roman" w:cs="Arial"/>
          <w:i/>
          <w:sz w:val="14"/>
          <w:szCs w:val="14"/>
          <w:lang w:eastAsia="es-CO"/>
        </w:rPr>
        <w:t>T</w:t>
      </w:r>
      <w:r w:rsidRPr="007C2596">
        <w:rPr>
          <w:rFonts w:eastAsia="Times New Roman" w:cs="Arial"/>
          <w:i/>
          <w:sz w:val="14"/>
          <w:szCs w:val="14"/>
          <w:lang w:eastAsia="es-CO"/>
        </w:rPr>
        <w:t>echnologies</w:t>
      </w:r>
      <w:r w:rsidR="000E7E9E">
        <w:rPr>
          <w:rFonts w:eastAsia="Times New Roman" w:cs="Arial"/>
          <w:i/>
          <w:sz w:val="14"/>
          <w:szCs w:val="14"/>
          <w:lang w:eastAsia="es-CO"/>
        </w:rPr>
        <w:t xml:space="preserve">, ya que por estándares industriales a los equipos se </w:t>
      </w:r>
      <w:proofErr w:type="gramStart"/>
      <w:r w:rsidR="000E7E9E">
        <w:rPr>
          <w:rFonts w:eastAsia="Times New Roman" w:cs="Arial"/>
          <w:i/>
          <w:sz w:val="14"/>
          <w:szCs w:val="14"/>
          <w:lang w:eastAsia="es-CO"/>
        </w:rPr>
        <w:t>les</w:t>
      </w:r>
      <w:proofErr w:type="gramEnd"/>
      <w:r w:rsidR="000E7E9E">
        <w:rPr>
          <w:rFonts w:eastAsia="Times New Roman" w:cs="Arial"/>
          <w:i/>
          <w:sz w:val="14"/>
          <w:szCs w:val="14"/>
          <w:lang w:eastAsia="es-CO"/>
        </w:rPr>
        <w:t xml:space="preserve"> realizara una actualización a la última versión disponible de SW.</w:t>
      </w:r>
    </w:p>
    <w:p w14:paraId="4A53E00D" w14:textId="77777777" w:rsidR="00902644" w:rsidRDefault="00902644" w:rsidP="00DF0FCD">
      <w:pPr>
        <w:spacing w:after="0" w:line="240" w:lineRule="auto"/>
        <w:jc w:val="both"/>
        <w:rPr>
          <w:rFonts w:eastAsia="Times New Roman" w:cs="Arial"/>
          <w:i/>
          <w:sz w:val="16"/>
          <w:szCs w:val="18"/>
          <w:lang w:eastAsia="es-CO"/>
        </w:rPr>
      </w:pPr>
    </w:p>
    <w:p w14:paraId="0EC73DE0" w14:textId="77777777" w:rsidR="00DF0FCD" w:rsidRDefault="00DF0FCD" w:rsidP="00DF0FCD">
      <w:pPr>
        <w:spacing w:after="0" w:line="240" w:lineRule="auto"/>
        <w:ind w:left="360"/>
        <w:rPr>
          <w:rFonts w:eastAsia="Times New Roman" w:cs="Arial"/>
          <w:b/>
          <w:sz w:val="16"/>
          <w:szCs w:val="18"/>
          <w:lang w:eastAsia="es-CO"/>
        </w:rPr>
      </w:pPr>
      <w:r w:rsidRPr="0018023D">
        <w:rPr>
          <w:rFonts w:eastAsia="Times New Roman" w:cs="Arial"/>
          <w:b/>
          <w:sz w:val="16"/>
          <w:szCs w:val="18"/>
          <w:lang w:eastAsia="es-CO"/>
        </w:rPr>
        <w:t xml:space="preserve">NOTAS IMPORTANTES </w:t>
      </w:r>
      <w:r>
        <w:rPr>
          <w:rFonts w:eastAsia="Times New Roman" w:cs="Arial"/>
          <w:b/>
          <w:sz w:val="16"/>
          <w:szCs w:val="18"/>
          <w:lang w:eastAsia="es-CO"/>
        </w:rPr>
        <w:t>AL MOMENTO DEL ENVIO DEL FORMATO</w:t>
      </w:r>
    </w:p>
    <w:p w14:paraId="0D1666AF" w14:textId="7BF75C81" w:rsidR="00CD45B5" w:rsidRDefault="00DF0FCD" w:rsidP="00A045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 w:rsidRPr="007C2596">
        <w:rPr>
          <w:rFonts w:eastAsia="Times New Roman" w:cs="Arial"/>
          <w:i/>
          <w:sz w:val="14"/>
          <w:szCs w:val="14"/>
          <w:lang w:eastAsia="es-CO"/>
        </w:rPr>
        <w:t>Debe enviar en conjunto con el presente formato de RMA la “factura de</w:t>
      </w:r>
      <w:r w:rsidR="000E7E9E">
        <w:rPr>
          <w:rFonts w:eastAsia="Times New Roman" w:cs="Arial"/>
          <w:i/>
          <w:sz w:val="14"/>
          <w:szCs w:val="14"/>
          <w:lang w:eastAsia="es-CO"/>
        </w:rPr>
        <w:t xml:space="preserve"> venta del usuario final” y el “</w:t>
      </w:r>
      <w:r w:rsidRPr="007C2596">
        <w:rPr>
          <w:rFonts w:eastAsia="Times New Roman" w:cs="Arial"/>
          <w:i/>
          <w:sz w:val="14"/>
          <w:szCs w:val="14"/>
          <w:lang w:eastAsia="es-CO"/>
        </w:rPr>
        <w:t xml:space="preserve">contrato de mantenimiento” </w:t>
      </w:r>
    </w:p>
    <w:p w14:paraId="2F6DF941" w14:textId="77777777" w:rsidR="00DF0FCD" w:rsidRDefault="00CD45B5" w:rsidP="00A045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es-CO"/>
        </w:rPr>
      </w:pPr>
      <w:r>
        <w:rPr>
          <w:rFonts w:eastAsia="Times New Roman" w:cs="Arial"/>
          <w:i/>
          <w:sz w:val="14"/>
          <w:szCs w:val="14"/>
          <w:lang w:eastAsia="es-CO"/>
        </w:rPr>
        <w:t xml:space="preserve">Debe seguir los </w:t>
      </w:r>
      <w:r w:rsidR="00A0458B" w:rsidRPr="007C2596">
        <w:rPr>
          <w:rFonts w:eastAsia="Times New Roman" w:cs="Arial"/>
          <w:i/>
          <w:sz w:val="14"/>
          <w:szCs w:val="14"/>
          <w:lang w:eastAsia="es-CO"/>
        </w:rPr>
        <w:t xml:space="preserve">pasos indicados en la sección “servicios de reparación” de la siguiente página </w:t>
      </w:r>
      <w:hyperlink r:id="rId8" w:history="1">
        <w:r w:rsidR="00A0458B" w:rsidRPr="00CD45B5">
          <w:rPr>
            <w:rStyle w:val="Hyperlink"/>
            <w:rFonts w:ascii="Calibri" w:eastAsia="Times New Roman" w:hAnsi="Calibri" w:cs="Times New Roman"/>
            <w:bCs/>
            <w:sz w:val="16"/>
            <w:szCs w:val="16"/>
          </w:rPr>
          <w:t>http://www.serviceslatamzebra.com/</w:t>
        </w:r>
      </w:hyperlink>
    </w:p>
    <w:p w14:paraId="7EA055B4" w14:textId="77777777" w:rsidR="00A0458B" w:rsidRPr="007C2596" w:rsidRDefault="00A0458B" w:rsidP="00A0458B">
      <w:pPr>
        <w:spacing w:after="0" w:line="240" w:lineRule="auto"/>
        <w:jc w:val="both"/>
        <w:rPr>
          <w:rFonts w:eastAsia="Times New Roman" w:cs="Arial"/>
          <w:b/>
          <w:i/>
          <w:sz w:val="16"/>
          <w:szCs w:val="18"/>
          <w:u w:val="single"/>
          <w:lang w:eastAsia="es-CO"/>
        </w:rPr>
      </w:pPr>
    </w:p>
    <w:p w14:paraId="6804C5FC" w14:textId="77777777" w:rsidR="00A0458B" w:rsidRPr="007C2596" w:rsidRDefault="00A0458B" w:rsidP="00A0458B">
      <w:pPr>
        <w:spacing w:after="0" w:line="240" w:lineRule="auto"/>
        <w:jc w:val="both"/>
        <w:rPr>
          <w:rFonts w:eastAsia="Times New Roman" w:cs="Arial"/>
          <w:b/>
          <w:i/>
          <w:sz w:val="16"/>
          <w:szCs w:val="18"/>
          <w:u w:val="single"/>
          <w:lang w:eastAsia="es-CO"/>
        </w:rPr>
      </w:pPr>
      <w:r w:rsidRPr="007C2596">
        <w:rPr>
          <w:rFonts w:eastAsia="Times New Roman" w:cs="Arial"/>
          <w:b/>
          <w:i/>
          <w:sz w:val="16"/>
          <w:szCs w:val="18"/>
          <w:u w:val="single"/>
          <w:lang w:eastAsia="es-CO"/>
        </w:rPr>
        <w:t>Marque con una X la solicitud que desea realizar:</w:t>
      </w:r>
    </w:p>
    <w:p w14:paraId="1A2C4E75" w14:textId="77777777" w:rsidR="00A0458B" w:rsidRDefault="00CD45B5" w:rsidP="00A0458B">
      <w:pPr>
        <w:spacing w:after="0" w:line="240" w:lineRule="auto"/>
        <w:jc w:val="both"/>
        <w:rPr>
          <w:rFonts w:eastAsia="Times New Roman" w:cs="Arial"/>
          <w:i/>
          <w:sz w:val="16"/>
          <w:szCs w:val="18"/>
          <w:lang w:eastAsia="es-CO"/>
        </w:rPr>
      </w:pPr>
      <w:r>
        <w:rPr>
          <w:rFonts w:eastAsia="Times New Roman" w:cs="Arial"/>
          <w:i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AB68C" wp14:editId="452D891E">
                <wp:simplePos x="0" y="0"/>
                <wp:positionH relativeFrom="column">
                  <wp:posOffset>4554276</wp:posOffset>
                </wp:positionH>
                <wp:positionV relativeFrom="paragraph">
                  <wp:posOffset>6350</wp:posOffset>
                </wp:positionV>
                <wp:extent cx="179514" cy="117806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17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8E126" id="Rectangle 2" o:spid="_x0000_s1026" style="position:absolute;margin-left:358.6pt;margin-top:.5pt;width:14.15pt;height: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Dy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A0458B">
        <w:rPr>
          <w:rFonts w:eastAsia="Times New Roman" w:cs="Arial"/>
          <w:i/>
          <w:sz w:val="16"/>
          <w:szCs w:val="18"/>
          <w:lang w:eastAsia="es-CO"/>
        </w:rPr>
        <w:t xml:space="preserve">Solicitud reparación equipos EVM (Computo móvil, RFID, WLAN, Scanners) </w:t>
      </w:r>
    </w:p>
    <w:p w14:paraId="30CAA649" w14:textId="05460C6D" w:rsidR="00A0458B" w:rsidRDefault="00A0458B" w:rsidP="00A0458B">
      <w:pPr>
        <w:spacing w:after="0" w:line="240" w:lineRule="auto"/>
        <w:jc w:val="both"/>
        <w:rPr>
          <w:rFonts w:eastAsia="Times New Roman" w:cs="Arial"/>
          <w:i/>
          <w:sz w:val="16"/>
          <w:szCs w:val="18"/>
          <w:lang w:eastAsia="es-CO"/>
        </w:rPr>
      </w:pPr>
      <w:r>
        <w:rPr>
          <w:rFonts w:eastAsia="Times New Roman" w:cs="Arial"/>
          <w:i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F7095" wp14:editId="4239F9B6">
                <wp:simplePos x="0" y="0"/>
                <wp:positionH relativeFrom="column">
                  <wp:posOffset>4554276</wp:posOffset>
                </wp:positionH>
                <wp:positionV relativeFrom="paragraph">
                  <wp:posOffset>6350</wp:posOffset>
                </wp:positionV>
                <wp:extent cx="179514" cy="117806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" cy="117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67EDC" id="Rectangle 3" o:spid="_x0000_s1026" style="position:absolute;margin-left:358.6pt;margin-top:.5pt;width:14.15pt;height: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hv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eastAsia="Times New Roman" w:cs="Arial"/>
          <w:i/>
          <w:sz w:val="16"/>
          <w:szCs w:val="18"/>
          <w:lang w:eastAsia="es-CO"/>
        </w:rPr>
        <w:t>Solicitud reparación equipos AIT (Impresoras</w:t>
      </w:r>
      <w:r w:rsidR="00CD45B5">
        <w:rPr>
          <w:rFonts w:eastAsia="Times New Roman" w:cs="Arial"/>
          <w:i/>
          <w:sz w:val="16"/>
          <w:szCs w:val="18"/>
          <w:lang w:eastAsia="es-CO"/>
        </w:rPr>
        <w:t xml:space="preserve"> códigos de barras o tarjetas, </w:t>
      </w:r>
      <w:r>
        <w:rPr>
          <w:rFonts w:eastAsia="Times New Roman" w:cs="Arial"/>
          <w:i/>
          <w:sz w:val="16"/>
          <w:szCs w:val="18"/>
          <w:lang w:eastAsia="es-CO"/>
        </w:rPr>
        <w:t>equipos de</w:t>
      </w:r>
      <w:r w:rsidR="000E7E9E">
        <w:rPr>
          <w:rFonts w:eastAsia="Times New Roman" w:cs="Arial"/>
          <w:i/>
          <w:sz w:val="16"/>
          <w:szCs w:val="18"/>
          <w:lang w:eastAsia="es-CO"/>
        </w:rPr>
        <w:t xml:space="preserve"> impresión tipo Kiosko</w:t>
      </w:r>
      <w:r>
        <w:rPr>
          <w:rFonts w:eastAsia="Times New Roman" w:cs="Arial"/>
          <w:i/>
          <w:sz w:val="16"/>
          <w:szCs w:val="18"/>
          <w:lang w:eastAsia="es-CO"/>
        </w:rPr>
        <w:t xml:space="preserve">) </w:t>
      </w:r>
    </w:p>
    <w:p w14:paraId="695A18CE" w14:textId="77777777" w:rsidR="00A0458B" w:rsidRPr="00A0458B" w:rsidRDefault="00A0458B" w:rsidP="00A0458B">
      <w:pPr>
        <w:spacing w:after="0" w:line="240" w:lineRule="auto"/>
        <w:jc w:val="both"/>
        <w:rPr>
          <w:rFonts w:eastAsia="Times New Roman" w:cs="Arial"/>
          <w:i/>
          <w:sz w:val="16"/>
          <w:szCs w:val="18"/>
          <w:lang w:eastAsia="es-CO"/>
        </w:rPr>
      </w:pPr>
    </w:p>
    <w:tbl>
      <w:tblPr>
        <w:tblW w:w="9977" w:type="dxa"/>
        <w:tblInd w:w="83" w:type="dxa"/>
        <w:tblLook w:val="04A0" w:firstRow="1" w:lastRow="0" w:firstColumn="1" w:lastColumn="0" w:noHBand="0" w:noVBand="1"/>
      </w:tblPr>
      <w:tblGrid>
        <w:gridCol w:w="1667"/>
        <w:gridCol w:w="3550"/>
        <w:gridCol w:w="72"/>
        <w:gridCol w:w="2250"/>
        <w:gridCol w:w="757"/>
        <w:gridCol w:w="1681"/>
      </w:tblGrid>
      <w:tr w:rsidR="00902644" w:rsidRPr="00902644" w14:paraId="1FD81474" w14:textId="77777777" w:rsidTr="00997FA2">
        <w:trPr>
          <w:trHeight w:val="381"/>
        </w:trPr>
        <w:tc>
          <w:tcPr>
            <w:tcW w:w="9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769251" w14:textId="77777777" w:rsidR="00902644" w:rsidRPr="00A0458B" w:rsidRDefault="0053470F" w:rsidP="00A0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Formato de solicitud de RMA (</w:t>
            </w:r>
            <w:r w:rsidR="00902644"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RO</w:t>
            </w:r>
            <w:r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902644"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para Diagnóstico y Reparación de Equipo</w:t>
            </w:r>
            <w:r w:rsidR="00A0458B"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902644"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02644" w:rsidRPr="00902644" w14:paraId="626B1912" w14:textId="77777777" w:rsidTr="00997FA2">
        <w:trPr>
          <w:trHeight w:val="205"/>
        </w:trPr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14:paraId="3F95769D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Información Básica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F44205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Fecha de solicitud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5A39E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noProof/>
                <w:color w:val="5B9BD5"/>
                <w:sz w:val="16"/>
                <w:szCs w:val="16"/>
              </w:rPr>
              <w:t>12/08/2016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B2AA29" w14:textId="10ECF947" w:rsidR="00902644" w:rsidRPr="00A0458B" w:rsidRDefault="00241FD5" w:rsidP="00D74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 RMA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8369E7D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  <w:t>123456</w:t>
            </w:r>
          </w:p>
        </w:tc>
      </w:tr>
      <w:bookmarkEnd w:id="0"/>
      <w:tr w:rsidR="00902644" w:rsidRPr="00902644" w14:paraId="5F58519E" w14:textId="77777777" w:rsidTr="00997FA2">
        <w:trPr>
          <w:trHeight w:val="205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A486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8D927B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País de creación de RMA / RO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93E70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 w:themeColor="accent1"/>
                <w:sz w:val="16"/>
                <w:szCs w:val="16"/>
              </w:rPr>
              <w:t>MÉXICO</w: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D5302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6B8A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</w:p>
        </w:tc>
      </w:tr>
      <w:tr w:rsidR="00902644" w:rsidRPr="00902644" w14:paraId="62A65889" w14:textId="77777777" w:rsidTr="00997FA2">
        <w:trPr>
          <w:trHeight w:val="205"/>
        </w:trPr>
        <w:tc>
          <w:tcPr>
            <w:tcW w:w="99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A3FF4FC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INFORMACIÓN DEL CLIENTE</w:t>
            </w:r>
          </w:p>
        </w:tc>
      </w:tr>
      <w:tr w:rsidR="00902644" w:rsidRPr="00902644" w14:paraId="34627A8B" w14:textId="77777777" w:rsidTr="00916609">
        <w:trPr>
          <w:trHeight w:val="19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F7CAD" w14:textId="77777777" w:rsidR="00902644" w:rsidRPr="00A0458B" w:rsidRDefault="004F0924" w:rsidP="004F0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Datos del propietario del equipo</w:t>
            </w:r>
            <w:r w:rsidR="00902644"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ECAD1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Razón Social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931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NOMBRE EMPRESA</w:t>
            </w:r>
          </w:p>
        </w:tc>
      </w:tr>
      <w:tr w:rsidR="00902644" w:rsidRPr="00902644" w14:paraId="6051CB37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F3BF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ACAA4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RFC, NIT o CUIT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0C4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 </w:t>
            </w:r>
          </w:p>
        </w:tc>
      </w:tr>
      <w:tr w:rsidR="00902644" w:rsidRPr="00902644" w14:paraId="1A154362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D8EB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78458" w14:textId="52B6802D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Nombre del contacto</w:t>
            </w:r>
            <w:r w:rsidR="00756F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técnico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6B2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 </w:t>
            </w:r>
          </w:p>
        </w:tc>
      </w:tr>
      <w:tr w:rsidR="00902644" w:rsidRPr="00902644" w14:paraId="7F74847A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BC7A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95ECD" w14:textId="5597C2D4" w:rsidR="00902644" w:rsidRPr="00CC6974" w:rsidRDefault="00997FA2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Teléfono (</w:t>
            </w:r>
            <w:r w:rsidR="00CC6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incluya </w:t>
            </w:r>
            <w:r w:rsidR="00B72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Clave Lada</w:t>
            </w:r>
            <w:r w:rsidR="00997C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</w:t>
            </w:r>
            <w:r w:rsidR="00CC6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Indicativo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A714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  <w:t>(000) 123456</w:t>
            </w:r>
          </w:p>
        </w:tc>
      </w:tr>
      <w:tr w:rsidR="00902644" w:rsidRPr="00902644" w14:paraId="37E5A47A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30D6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D469A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5904" w14:textId="77777777" w:rsidR="00902644" w:rsidRPr="00A0458B" w:rsidRDefault="004521BB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/>
              </w:rPr>
            </w:pPr>
            <w:hyperlink r:id="rId9" w:history="1">
              <w:r w:rsidR="00902644" w:rsidRPr="00A0458B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</w:rPr>
                <w:t>XXXXX@XXXXX.COM</w:t>
              </w:r>
            </w:hyperlink>
          </w:p>
        </w:tc>
      </w:tr>
      <w:tr w:rsidR="00902644" w:rsidRPr="00902644" w14:paraId="0D13BE6C" w14:textId="77777777" w:rsidTr="00916609">
        <w:trPr>
          <w:trHeight w:val="20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4BB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97706" w14:textId="77777777" w:rsidR="00902644" w:rsidRPr="00A0458B" w:rsidRDefault="00902644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Dirección Fiscal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C37" w14:textId="77777777" w:rsidR="00902644" w:rsidRPr="00A0458B" w:rsidRDefault="00902644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  <w:t>CALLE 123 EVERGREEEN MISSOURI</w:t>
            </w:r>
          </w:p>
        </w:tc>
      </w:tr>
      <w:tr w:rsidR="00997FA2" w:rsidRPr="00902644" w14:paraId="78913322" w14:textId="77777777" w:rsidTr="00916609">
        <w:trPr>
          <w:trHeight w:val="6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7CF30D" w14:textId="6D3A9583" w:rsidR="00997FA2" w:rsidRPr="00A0458B" w:rsidRDefault="00997FA2" w:rsidP="00D73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Envío de equipos por parte del cliente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50DF1" w14:textId="5828C6A2" w:rsidR="00997FA2" w:rsidRPr="00997FA2" w:rsidRDefault="00916609" w:rsidP="007C2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Indicar d</w:t>
            </w:r>
            <w:r w:rsidR="00997F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irección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de </w:t>
            </w:r>
            <w:r w:rsidR="00997F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centro de reparación Zebra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 que enviará </w:t>
            </w:r>
            <w:r w:rsidR="00997F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 xml:space="preserve">el equipo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a reparar</w:t>
            </w:r>
            <w:r w:rsidR="00997F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(</w:t>
            </w:r>
            <w:r w:rsidR="00997FA2" w:rsidRPr="009B496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 xml:space="preserve">Le recomendamos consultar </w:t>
            </w:r>
            <w:hyperlink r:id="rId10" w:history="1">
              <w:r w:rsidR="00997FA2" w:rsidRPr="009B4968">
                <w:rPr>
                  <w:rStyle w:val="Hyperlink"/>
                  <w:rFonts w:ascii="Calibri" w:eastAsia="Times New Roman" w:hAnsi="Calibri" w:cs="Times New Roman"/>
                  <w:bCs/>
                  <w:sz w:val="14"/>
                  <w:szCs w:val="14"/>
                </w:rPr>
                <w:t>http://www.serviceslatamzebra.com/</w:t>
              </w:r>
            </w:hyperlink>
            <w:r w:rsidR="00997FA2" w:rsidRPr="00997FA2">
              <w:rPr>
                <w:rStyle w:val="Hyperlink"/>
                <w:rFonts w:ascii="Calibri" w:eastAsia="Times New Roman" w:hAnsi="Calibri" w:cs="Times New Roman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5EC" w14:textId="77777777" w:rsidR="00997FA2" w:rsidRPr="00A0458B" w:rsidRDefault="00997FA2" w:rsidP="0090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  <w:t> </w:t>
            </w:r>
          </w:p>
          <w:p w14:paraId="6074B6AF" w14:textId="5132828A" w:rsidR="00997FA2" w:rsidRPr="00997FA2" w:rsidRDefault="00997FA2" w:rsidP="00902644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5B9BD5"/>
                <w:sz w:val="16"/>
                <w:szCs w:val="16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s-MX"/>
              </w:rPr>
              <w:t> </w:t>
            </w:r>
          </w:p>
        </w:tc>
      </w:tr>
      <w:tr w:rsidR="00997FA2" w:rsidRPr="00902644" w14:paraId="156005BE" w14:textId="77777777" w:rsidTr="00916609">
        <w:trPr>
          <w:trHeight w:val="29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BE8C7" w14:textId="77777777" w:rsidR="00997FA2" w:rsidRDefault="00997FA2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Datos para retorno de equipo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 al cliente </w:t>
            </w: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 parte de Zebra</w:t>
            </w:r>
          </w:p>
          <w:p w14:paraId="3CADF628" w14:textId="19D3381F" w:rsidR="00997FA2" w:rsidRPr="00A0458B" w:rsidRDefault="00997FA2" w:rsidP="00D73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 xml:space="preserve">(Seleccione </w:t>
            </w:r>
            <w:r w:rsid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 xml:space="preserve">con una X </w:t>
            </w:r>
            <w:r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>la forma como desea recibir los equipos</w:t>
            </w:r>
            <w:r w:rsidR="00A03937"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 xml:space="preserve"> y </w:t>
            </w:r>
            <w:r w:rsid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 xml:space="preserve">suministre </w:t>
            </w:r>
            <w:r w:rsidR="00A03937"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 xml:space="preserve">los datos para </w:t>
            </w:r>
            <w:r w:rsidR="00D12421"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>envío</w:t>
            </w:r>
            <w:r w:rsidRPr="00D12421">
              <w:rPr>
                <w:rFonts w:ascii="Calibri" w:eastAsia="Times New Roman" w:hAnsi="Calibri" w:cs="Times New Roman"/>
                <w:i/>
                <w:iCs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C92A87" w14:textId="565764A2" w:rsidR="00997FA2" w:rsidRPr="00934126" w:rsidRDefault="00916609" w:rsidP="00916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Cliente Recoge </w:t>
            </w:r>
            <w:r w:rsidRPr="00A03937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(Si selecciona esta opción el equipo permanecerá en el centro de reparación Zebra para que el cliente lo recoja)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09E" w14:textId="65EE89C5" w:rsidR="00997FA2" w:rsidRPr="00A0458B" w:rsidRDefault="00997FA2" w:rsidP="001C422D">
            <w:pPr>
              <w:spacing w:after="0" w:line="240" w:lineRule="auto"/>
              <w:ind w:firstLineChars="300" w:firstLine="482"/>
              <w:jc w:val="center"/>
              <w:rPr>
                <w:rFonts w:ascii="MS Gothic" w:eastAsia="MS Gothic" w:hAnsi="MS Gothic" w:cs="Times New Roman"/>
                <w:b/>
                <w:bCs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MS Gothic" w:eastAsia="MS Gothic" w:hAnsi="MS Gothic" w:cs="Times New Roman" w:hint="eastAsia"/>
                <w:b/>
                <w:bCs/>
                <w:color w:val="5B9BD5"/>
                <w:sz w:val="16"/>
                <w:szCs w:val="16"/>
              </w:rPr>
              <w:t>☐</w:t>
            </w:r>
          </w:p>
        </w:tc>
      </w:tr>
      <w:tr w:rsidR="00997FA2" w:rsidRPr="00902644" w14:paraId="7032EF1E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9036C" w14:textId="77777777" w:rsidR="00997FA2" w:rsidRPr="00A0458B" w:rsidRDefault="00997FA2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94FEF4" w14:textId="6F5E3862" w:rsidR="00916609" w:rsidRPr="00997FA2" w:rsidRDefault="00916609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Envío de equipo por parte de Zebra al domicilio del cliente </w:t>
            </w:r>
            <w:r w:rsidRPr="0091660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sin costo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A03937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(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Disponible solo para equipos con contrato de servicios Z1C vigente y para FRR</w:t>
            </w:r>
            <w:r w:rsidRPr="00A03937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C3BC" w14:textId="690292E2" w:rsidR="00997FA2" w:rsidRPr="00A0458B" w:rsidRDefault="00997FA2" w:rsidP="001C422D">
            <w:pPr>
              <w:spacing w:after="0" w:line="240" w:lineRule="auto"/>
              <w:ind w:firstLineChars="300" w:firstLine="482"/>
              <w:jc w:val="center"/>
              <w:rPr>
                <w:rFonts w:ascii="MS Gothic" w:eastAsia="MS Gothic" w:hAnsi="MS Gothic" w:cs="Times New Roman"/>
                <w:b/>
                <w:bCs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MS Gothic" w:eastAsia="MS Gothic" w:hAnsi="MS Gothic" w:cs="Times New Roman" w:hint="eastAsia"/>
                <w:b/>
                <w:bCs/>
                <w:color w:val="5B9BD5"/>
                <w:sz w:val="16"/>
                <w:szCs w:val="16"/>
              </w:rPr>
              <w:t>☐</w:t>
            </w:r>
          </w:p>
        </w:tc>
      </w:tr>
      <w:tr w:rsidR="003D13A8" w:rsidRPr="00902644" w14:paraId="417DC160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15F8F7" w14:textId="77777777" w:rsidR="003D13A8" w:rsidRPr="00A0458B" w:rsidRDefault="003D13A8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FCECCD" w14:textId="01C626BE" w:rsidR="003D13A8" w:rsidRDefault="003D13A8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Envío de equipo por parte de Zebra al domicilio del cliente </w:t>
            </w:r>
            <w:r w:rsidR="00B727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 </w:t>
            </w:r>
            <w:r w:rsidRPr="0091660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costo adicional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A03937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(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El cliente asumirá los costos adicionales de envío de sus equipos a su domicilio</w:t>
            </w:r>
            <w:r w:rsidR="00991316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, disponible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 xml:space="preserve"> para productos sin contrato de servicios Z1C vigente</w:t>
            </w:r>
            <w:r w:rsidR="00916609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 xml:space="preserve"> y T&amp;M</w:t>
            </w:r>
            <w:r w:rsidRPr="00A03937">
              <w:rPr>
                <w:rFonts w:ascii="Calibri" w:eastAsia="Times New Roman" w:hAnsi="Calibri" w:cs="Times New Roman"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2D8" w14:textId="49E50E3B" w:rsidR="003D13A8" w:rsidRPr="00A0458B" w:rsidRDefault="003D13A8" w:rsidP="001C422D">
            <w:pPr>
              <w:spacing w:after="0" w:line="240" w:lineRule="auto"/>
              <w:ind w:firstLineChars="300" w:firstLine="482"/>
              <w:jc w:val="center"/>
              <w:rPr>
                <w:rFonts w:ascii="MS Gothic" w:eastAsia="MS Gothic" w:hAnsi="MS Gothic" w:cs="Times New Roman"/>
                <w:b/>
                <w:bCs/>
                <w:color w:val="5B9BD5"/>
                <w:sz w:val="16"/>
                <w:szCs w:val="16"/>
              </w:rPr>
            </w:pPr>
            <w:r w:rsidRPr="00A0458B">
              <w:rPr>
                <w:rFonts w:ascii="MS Gothic" w:eastAsia="MS Gothic" w:hAnsi="MS Gothic" w:cs="Times New Roman" w:hint="eastAsia"/>
                <w:b/>
                <w:bCs/>
                <w:color w:val="5B9BD5"/>
                <w:sz w:val="16"/>
                <w:szCs w:val="16"/>
              </w:rPr>
              <w:t>☐</w:t>
            </w:r>
          </w:p>
        </w:tc>
      </w:tr>
      <w:tr w:rsidR="00997FA2" w:rsidRPr="00902644" w14:paraId="64541474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33B8EA" w14:textId="77777777" w:rsidR="00997FA2" w:rsidRPr="00A0458B" w:rsidRDefault="00997FA2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49A5ED" w14:textId="7FB6015C" w:rsidR="00997FA2" w:rsidRDefault="00241FD5" w:rsidP="001C4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Razó</w:t>
            </w:r>
            <w:r w:rsidR="00997F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n Social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426D" w14:textId="03A62FBD" w:rsidR="00997FA2" w:rsidRPr="00A0458B" w:rsidRDefault="00997FA2" w:rsidP="001C422D">
            <w:pPr>
              <w:spacing w:after="0" w:line="240" w:lineRule="auto"/>
              <w:ind w:firstLineChars="300" w:firstLine="482"/>
              <w:jc w:val="center"/>
              <w:rPr>
                <w:rFonts w:ascii="MS Gothic" w:eastAsia="MS Gothic" w:hAnsi="MS Gothic" w:cs="Times New Roman"/>
                <w:b/>
                <w:bCs/>
                <w:color w:val="5B9BD5"/>
                <w:sz w:val="16"/>
                <w:szCs w:val="16"/>
              </w:rPr>
            </w:pPr>
          </w:p>
        </w:tc>
      </w:tr>
      <w:tr w:rsidR="00997FA2" w:rsidRPr="00902644" w14:paraId="420D897C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0C3A59" w14:textId="77777777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274A44" w14:textId="32ACFD76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Nombre del contacto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5C4" w14:textId="3184632C" w:rsidR="00997FA2" w:rsidRPr="00A0458B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</w:pPr>
          </w:p>
        </w:tc>
      </w:tr>
      <w:tr w:rsidR="00997FA2" w:rsidRPr="00902644" w14:paraId="1C6F9222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2640" w14:textId="77777777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834AD" w14:textId="4DFE77D9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Teléfono del contacto de envío (</w:t>
            </w:r>
            <w:r w:rsidR="00B72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Clave lada</w:t>
            </w: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900" w14:textId="5A71C0E2" w:rsidR="00997FA2" w:rsidRPr="00997FA2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</w:rPr>
              <w:t>(000) 123456</w:t>
            </w:r>
          </w:p>
        </w:tc>
      </w:tr>
      <w:tr w:rsidR="00997FA2" w:rsidRPr="00902644" w14:paraId="4D328C06" w14:textId="77777777" w:rsidTr="00916609">
        <w:trPr>
          <w:trHeight w:val="2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2DC" w14:textId="77777777" w:rsidR="00997FA2" w:rsidRPr="00997FA2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D2130" w14:textId="277774D4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  <w:t>Dirección de entrega a cliente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D4D" w14:textId="521A2AAE" w:rsidR="00997FA2" w:rsidRPr="00A0458B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s-MX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s-MX"/>
              </w:rPr>
              <w:t> </w:t>
            </w:r>
          </w:p>
        </w:tc>
      </w:tr>
      <w:tr w:rsidR="00997FA2" w:rsidRPr="00902644" w14:paraId="40E74CD2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8F22" w14:textId="77777777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9D3BB" w14:textId="5DD98CCA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Colonia y/o Barrio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89B" w14:textId="218CFF7C" w:rsidR="00997FA2" w:rsidRPr="00A0458B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 </w:t>
            </w:r>
          </w:p>
        </w:tc>
      </w:tr>
      <w:tr w:rsidR="00997FA2" w:rsidRPr="00902644" w14:paraId="1034561F" w14:textId="77777777" w:rsidTr="00916609">
        <w:trPr>
          <w:trHeight w:val="19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E51" w14:textId="77777777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B1DB9" w14:textId="4BC63E1C" w:rsidR="00997FA2" w:rsidRPr="00997FA2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/>
              </w:rPr>
            </w:pPr>
            <w:r w:rsidRPr="00997FA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/>
              </w:rPr>
              <w:t>Ciudad y Estado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A2A" w14:textId="144B1093" w:rsidR="00997FA2" w:rsidRPr="00A0458B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 </w:t>
            </w:r>
          </w:p>
        </w:tc>
      </w:tr>
      <w:tr w:rsidR="00997FA2" w:rsidRPr="00902644" w14:paraId="6028F413" w14:textId="77777777" w:rsidTr="00916609">
        <w:trPr>
          <w:trHeight w:val="205"/>
        </w:trPr>
        <w:tc>
          <w:tcPr>
            <w:tcW w:w="16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8964A" w14:textId="77777777" w:rsidR="00997FA2" w:rsidRPr="00A0458B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A631D" w14:textId="6AFC0AD1" w:rsidR="00997FA2" w:rsidRPr="00997FA2" w:rsidRDefault="00997FA2" w:rsidP="00997F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/>
              </w:rPr>
            </w:pPr>
            <w:r w:rsidRPr="00997FA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US"/>
              </w:rPr>
              <w:t>Código Postal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8F4ED" w14:textId="6237F0FB" w:rsidR="00997FA2" w:rsidRPr="00A0458B" w:rsidRDefault="00997FA2" w:rsidP="009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5B9BD5"/>
                <w:sz w:val="16"/>
                <w:szCs w:val="16"/>
                <w:lang w:val="en-US"/>
              </w:rPr>
              <w:t> </w:t>
            </w:r>
          </w:p>
        </w:tc>
      </w:tr>
      <w:tr w:rsidR="00997FA2" w:rsidRPr="00902644" w14:paraId="3727CFC7" w14:textId="77777777" w:rsidTr="00997FA2">
        <w:trPr>
          <w:trHeight w:val="205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285DC9" w14:textId="77777777" w:rsidR="00997FA2" w:rsidRPr="00A0458B" w:rsidRDefault="00997FA2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Comentarios Generales</w:t>
            </w:r>
          </w:p>
        </w:tc>
        <w:tc>
          <w:tcPr>
            <w:tcW w:w="8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A2BC8B" w14:textId="77777777" w:rsidR="00997FA2" w:rsidRPr="00A0458B" w:rsidRDefault="00997FA2" w:rsidP="00902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A045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7FA2" w:rsidRPr="00902644" w14:paraId="6FF8A67F" w14:textId="77777777" w:rsidTr="00997FA2">
        <w:trPr>
          <w:trHeight w:val="205"/>
        </w:trPr>
        <w:tc>
          <w:tcPr>
            <w:tcW w:w="9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D5AD060" w14:textId="77777777" w:rsidR="00997FA2" w:rsidRPr="00A0458B" w:rsidRDefault="00997FA2" w:rsidP="00A0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2C56BC4" w14:textId="5FA5AD40" w:rsidR="007F413B" w:rsidRDefault="00D740D4" w:rsidP="00D740D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16"/>
          <w:szCs w:val="16"/>
        </w:rPr>
      </w:pPr>
      <w:r w:rsidRPr="00902644">
        <w:rPr>
          <w:rFonts w:ascii="Calibri" w:eastAsia="Times New Roman" w:hAnsi="Calibri" w:cs="Times New Roman"/>
          <w:b/>
          <w:bCs/>
          <w:i/>
          <w:iCs/>
          <w:color w:val="000000"/>
          <w:sz w:val="16"/>
          <w:szCs w:val="16"/>
        </w:rPr>
        <w:lastRenderedPageBreak/>
        <w:t>Diligencie todos los campos en blanco con la información so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16"/>
          <w:szCs w:val="16"/>
        </w:rPr>
        <w:t>licitada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919"/>
        <w:gridCol w:w="1056"/>
        <w:gridCol w:w="1050"/>
        <w:gridCol w:w="1767"/>
        <w:gridCol w:w="1294"/>
        <w:gridCol w:w="837"/>
        <w:gridCol w:w="886"/>
        <w:gridCol w:w="1408"/>
      </w:tblGrid>
      <w:tr w:rsidR="00291E0E" w14:paraId="1CB09424" w14:textId="77777777" w:rsidTr="00CE2B42">
        <w:trPr>
          <w:jc w:val="center"/>
        </w:trPr>
        <w:tc>
          <w:tcPr>
            <w:tcW w:w="10070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14:paraId="0AC402EA" w14:textId="77777777" w:rsidR="00291E0E" w:rsidRPr="00CE2B42" w:rsidRDefault="006707EA" w:rsidP="00CE2B42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CO"/>
              </w:rPr>
              <w:t xml:space="preserve">LISTADO DE </w:t>
            </w:r>
            <w:r w:rsidR="00CE2B42" w:rsidRPr="00CE2B42">
              <w:rPr>
                <w:rFonts w:eastAsia="Times New Roman" w:cs="Arial"/>
                <w:b/>
                <w:sz w:val="18"/>
                <w:szCs w:val="18"/>
                <w:lang w:eastAsia="es-CO"/>
              </w:rPr>
              <w:t>EQUIPOS PARA DIAGNOSTICO Y REPARACIÓN</w:t>
            </w:r>
          </w:p>
        </w:tc>
      </w:tr>
      <w:tr w:rsidR="008C7757" w14:paraId="685F3359" w14:textId="77777777" w:rsidTr="00173B33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D2FE758" w14:textId="77777777" w:rsidR="00CE2B42" w:rsidRPr="00CA4928" w:rsidRDefault="00CE2B42" w:rsidP="00291E0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Modelo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1CAF2A2" w14:textId="77777777" w:rsidR="00CE2B42" w:rsidRPr="00CA4928" w:rsidRDefault="00CE2B42" w:rsidP="00291E0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Número de S</w:t>
            </w: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erie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1CB1EA0" w14:textId="77777777" w:rsidR="00CE2B42" w:rsidRPr="00CA4928" w:rsidRDefault="00CE2B42" w:rsidP="00291E0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Accesorios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86297A6" w14:textId="77777777" w:rsidR="00CE2B42" w:rsidRPr="00CA4928" w:rsidRDefault="00CE2B42" w:rsidP="00291E0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# Contrato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96085A2" w14:textId="77777777" w:rsidR="00CE2B42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 xml:space="preserve">Descripción del Problema </w:t>
            </w:r>
          </w:p>
          <w:p w14:paraId="46F378E2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 xml:space="preserve">según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Usuario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15890" w14:textId="77777777" w:rsidR="00CE2B42" w:rsidRDefault="00CE2B42" w:rsidP="00CE2B42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Provisto por Zebra</w:t>
            </w:r>
          </w:p>
        </w:tc>
      </w:tr>
      <w:tr w:rsidR="008C7757" w14:paraId="6FE57BAA" w14:textId="77777777" w:rsidTr="00173B33">
        <w:trPr>
          <w:jc w:val="center"/>
        </w:trPr>
        <w:tc>
          <w:tcPr>
            <w:tcW w:w="882" w:type="dxa"/>
            <w:vMerge/>
            <w:shd w:val="clear" w:color="auto" w:fill="FFC000"/>
            <w:vAlign w:val="center"/>
          </w:tcPr>
          <w:p w14:paraId="2741CF86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  <w:vMerge/>
            <w:shd w:val="clear" w:color="auto" w:fill="FFC000"/>
            <w:vAlign w:val="center"/>
          </w:tcPr>
          <w:p w14:paraId="22C31AA1" w14:textId="77777777" w:rsidR="00CE2B42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vMerge/>
            <w:shd w:val="clear" w:color="auto" w:fill="FFC000"/>
            <w:vAlign w:val="center"/>
          </w:tcPr>
          <w:p w14:paraId="31E148E3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  <w:vMerge/>
            <w:shd w:val="clear" w:color="auto" w:fill="FFC000"/>
            <w:vAlign w:val="center"/>
          </w:tcPr>
          <w:p w14:paraId="2AB6015C" w14:textId="77777777" w:rsidR="00CE2B42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  <w:vMerge/>
            <w:shd w:val="clear" w:color="auto" w:fill="FFC000"/>
            <w:vAlign w:val="center"/>
          </w:tcPr>
          <w:p w14:paraId="235EF88C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C956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Tipo de Contrato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59DBD" w14:textId="77777777" w:rsidR="00CE2B42" w:rsidRPr="00CA4928" w:rsidRDefault="008C7757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T&amp;M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5006" w14:textId="77777777" w:rsidR="00CE2B42" w:rsidRPr="00CA4928" w:rsidRDefault="00CE2B42" w:rsidP="00CE2B42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CA4928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G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arantía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7D365" w14:textId="4C7E9F71" w:rsidR="00CE2B42" w:rsidRDefault="00F34921" w:rsidP="00CE2B42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Orden de servicio(</w:t>
            </w:r>
            <w:r w:rsidR="00B7277A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OS/</w:t>
            </w:r>
            <w:r w:rsidR="008C7757"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RO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O"/>
              </w:rPr>
              <w:t>)</w:t>
            </w:r>
          </w:p>
        </w:tc>
      </w:tr>
      <w:tr w:rsidR="008C7757" w14:paraId="31F645D9" w14:textId="77777777" w:rsidTr="00173B33">
        <w:trPr>
          <w:jc w:val="center"/>
        </w:trPr>
        <w:tc>
          <w:tcPr>
            <w:tcW w:w="882" w:type="dxa"/>
          </w:tcPr>
          <w:p w14:paraId="51C62EE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3B01585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3DA7AD7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64B6AB9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4EE16EE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4B27684C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968BD2F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E741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A5F8AB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41D90753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AD238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1F4F436A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E5A005A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C3D0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3EDA00C4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C5C2F1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786DDD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5BFA720D" w14:textId="77777777" w:rsidR="00173B33" w:rsidRDefault="00173B33" w:rsidP="00173B33">
            <w:pPr>
              <w:jc w:val="center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724B5144" w14:textId="77777777" w:rsidTr="00173B33">
        <w:trPr>
          <w:jc w:val="center"/>
        </w:trPr>
        <w:tc>
          <w:tcPr>
            <w:tcW w:w="882" w:type="dxa"/>
          </w:tcPr>
          <w:p w14:paraId="4FE2699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3BFA15A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041CB5C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5C76698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45BB893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6A03B3B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468C7BD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6E38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6B6432E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B1369F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492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735F836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E01008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778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324209CC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2A7EB43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9D5A64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45815D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6C17415E" w14:textId="77777777" w:rsidTr="00173B33">
        <w:trPr>
          <w:jc w:val="center"/>
        </w:trPr>
        <w:tc>
          <w:tcPr>
            <w:tcW w:w="882" w:type="dxa"/>
          </w:tcPr>
          <w:p w14:paraId="4E798E5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2855B9E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7BCAA6A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2867D0D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31C3E4A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6F4949C9" w14:textId="77777777" w:rsidTr="00017135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4326DF7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8809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C636237" w14:textId="77777777" w:rsidTr="00017135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9A0A1A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34DA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2077CE7A" w14:textId="77777777" w:rsidTr="00017135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BBBBBB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05E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2F38DF36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33D7D9A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AC4EC7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6FB0C8E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69E267E7" w14:textId="77777777" w:rsidTr="00173B33">
        <w:trPr>
          <w:jc w:val="center"/>
        </w:trPr>
        <w:tc>
          <w:tcPr>
            <w:tcW w:w="882" w:type="dxa"/>
          </w:tcPr>
          <w:p w14:paraId="5333A71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7F9CEAA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41E2DA5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36DF152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273B089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2AD2514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EC5E5D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760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009C6A1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1857BE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FBFC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3C60F41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0B9DD9EF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E4B7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6E8039BE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8341AB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11F2DA7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2CB2FEB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31E2258E" w14:textId="77777777" w:rsidTr="00173B33">
        <w:trPr>
          <w:jc w:val="center"/>
        </w:trPr>
        <w:tc>
          <w:tcPr>
            <w:tcW w:w="882" w:type="dxa"/>
          </w:tcPr>
          <w:p w14:paraId="2DB8F65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2BCE3C6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21EFC6A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06A4FE5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02BD106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22100941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A2A913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0B58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9C45F4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C3FD1F6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B1E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D4BA57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D874D7A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2DB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3A18B9F3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61A27DA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1BC9DA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2BFA06C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2CC260D7" w14:textId="77777777" w:rsidTr="00173B33">
        <w:trPr>
          <w:jc w:val="center"/>
        </w:trPr>
        <w:tc>
          <w:tcPr>
            <w:tcW w:w="882" w:type="dxa"/>
          </w:tcPr>
          <w:p w14:paraId="4BC793B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427A0F1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5FA1059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3F60932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76FB01F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4F0C2EE9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687015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AA79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E3D9104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1707F6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5702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15C13A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AF12D7A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982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046B587F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252EBDA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D2E8E6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E18E97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3906110C" w14:textId="77777777" w:rsidTr="00173B33">
        <w:trPr>
          <w:jc w:val="center"/>
        </w:trPr>
        <w:tc>
          <w:tcPr>
            <w:tcW w:w="882" w:type="dxa"/>
          </w:tcPr>
          <w:p w14:paraId="3809D85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6CBC8ED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18BFB74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0DE6E00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6D2E5AF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7F1D67C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663B1EF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E45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622AB92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623CB9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50DA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477858F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C0E116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0033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084BA169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587BE02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35436E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0CB0ED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51E2ADAA" w14:textId="77777777" w:rsidTr="00173B33">
        <w:trPr>
          <w:jc w:val="center"/>
        </w:trPr>
        <w:tc>
          <w:tcPr>
            <w:tcW w:w="882" w:type="dxa"/>
          </w:tcPr>
          <w:p w14:paraId="38C8CE6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0AA3257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2FE18DE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7B0E269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68EC68B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6A716C66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07A3548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EE3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0C99C029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C587CB8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556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347DFFC6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016DAEC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BF83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60CA258C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60F44C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2CF374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28776B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427C363B" w14:textId="77777777" w:rsidTr="00173B33">
        <w:trPr>
          <w:jc w:val="center"/>
        </w:trPr>
        <w:tc>
          <w:tcPr>
            <w:tcW w:w="882" w:type="dxa"/>
          </w:tcPr>
          <w:p w14:paraId="002D226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5E8DCCD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00F844E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4F77156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267CC39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1C4AFF89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B6885D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3915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67F035AD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0439F13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727D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610718A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05480E2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F17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6849D379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7342BF1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2AACCE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D8355B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3B0125D7" w14:textId="77777777" w:rsidTr="00173B33">
        <w:trPr>
          <w:jc w:val="center"/>
        </w:trPr>
        <w:tc>
          <w:tcPr>
            <w:tcW w:w="882" w:type="dxa"/>
          </w:tcPr>
          <w:p w14:paraId="32394CB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5B41467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723A688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45C9D11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6A66967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0F9DF13F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CA69DBA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DF49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3C983EDA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93CB8E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F616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275AD9A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7AFFEE6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7EE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635CBA00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7758862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1A1EDB6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2CD3236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01085D5B" w14:textId="77777777" w:rsidTr="00173B33">
        <w:trPr>
          <w:jc w:val="center"/>
        </w:trPr>
        <w:tc>
          <w:tcPr>
            <w:tcW w:w="882" w:type="dxa"/>
          </w:tcPr>
          <w:p w14:paraId="36158EA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740DBB6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4DDB8DD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7ADCBA0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00D9B1B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6C4ADC1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A83165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DA2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B6A6ED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0EEA663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F988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3D58033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D2C2AF8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92A4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748046DE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782BB67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00320B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530BA6B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50A73C99" w14:textId="77777777" w:rsidTr="00173B33">
        <w:trPr>
          <w:jc w:val="center"/>
        </w:trPr>
        <w:tc>
          <w:tcPr>
            <w:tcW w:w="882" w:type="dxa"/>
          </w:tcPr>
          <w:p w14:paraId="38F2247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3C6E53E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6F95CCA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60DA5AD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33DCFC3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157CEC76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FC5D18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5182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A104EC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4881F3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661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18DC6FC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EAC157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68C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5BB82F6E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400738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05C5FA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52CE553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2339469B" w14:textId="77777777" w:rsidTr="00173B33">
        <w:trPr>
          <w:jc w:val="center"/>
        </w:trPr>
        <w:tc>
          <w:tcPr>
            <w:tcW w:w="882" w:type="dxa"/>
          </w:tcPr>
          <w:p w14:paraId="3ACCA6D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5828E66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341C2A5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3791A13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68E3027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41128C59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7E170C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95C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0F8E52CD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F9F18F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4F8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220D8AF2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20B4B0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389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7C982A52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749C85C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3C4CBA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FC6A87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0C04881F" w14:textId="77777777" w:rsidTr="00173B33">
        <w:trPr>
          <w:jc w:val="center"/>
        </w:trPr>
        <w:tc>
          <w:tcPr>
            <w:tcW w:w="882" w:type="dxa"/>
          </w:tcPr>
          <w:p w14:paraId="6756615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77E0B61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02B79E9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594C3D9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5CE43DF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07728C03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B2A620F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A2C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9105EE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071F40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9F7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2DA1D65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416C918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D887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44A67A71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1B4173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4EB94D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CB9B93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695C98A6" w14:textId="77777777" w:rsidTr="00173B33">
        <w:trPr>
          <w:jc w:val="center"/>
        </w:trPr>
        <w:tc>
          <w:tcPr>
            <w:tcW w:w="882" w:type="dxa"/>
          </w:tcPr>
          <w:p w14:paraId="24E6C5C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443D7BA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05BE20F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6A02A4E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027C11B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5EF2A8D6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CC0B2B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4B50E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DB4893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E43EFE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7932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1D9138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2010B9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5E54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0FCF1A3B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172E0A6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C51B10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501992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51FEF604" w14:textId="77777777" w:rsidTr="00173B33">
        <w:trPr>
          <w:jc w:val="center"/>
        </w:trPr>
        <w:tc>
          <w:tcPr>
            <w:tcW w:w="882" w:type="dxa"/>
          </w:tcPr>
          <w:p w14:paraId="2058F65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0FEF3FE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687226C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7E4769A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14ADFE92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4D29B32D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20BF01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A66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2A2A16A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3CB9A5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EE8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7A6E9785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BB47A5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6E5E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7FB7C9E4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48C9245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78408D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4F53841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5E33347B" w14:textId="77777777" w:rsidTr="00173B33">
        <w:trPr>
          <w:jc w:val="center"/>
        </w:trPr>
        <w:tc>
          <w:tcPr>
            <w:tcW w:w="882" w:type="dxa"/>
          </w:tcPr>
          <w:p w14:paraId="3D30CFD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14A35E6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5A6863D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71CAF63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12545DE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05DDA806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49A3D43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25A3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50BB87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23839E7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E14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7F2C08F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DB12B29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1B3F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46D20B03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02FD3C7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80695C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3FACAB4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4F170BB4" w14:textId="77777777" w:rsidTr="00173B33">
        <w:trPr>
          <w:jc w:val="center"/>
        </w:trPr>
        <w:tc>
          <w:tcPr>
            <w:tcW w:w="882" w:type="dxa"/>
          </w:tcPr>
          <w:p w14:paraId="6D71384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2B892E0D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48B860FE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646DD9E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654E10E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4AF97E4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EEBED92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5F0F3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0D088BC4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06F62F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51F8F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4B23D42E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BE6976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080D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388FD37C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00B10FAC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3B2E1D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208FFE2F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701474F8" w14:textId="77777777" w:rsidTr="00173B33">
        <w:trPr>
          <w:jc w:val="center"/>
        </w:trPr>
        <w:tc>
          <w:tcPr>
            <w:tcW w:w="882" w:type="dxa"/>
          </w:tcPr>
          <w:p w14:paraId="4228EA8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36BAB91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345BF5C9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46F0E39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22588501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187DF2B8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8F34D1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F0A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1D9FF24B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32D53677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740D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6B3573F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1C1EEDD5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6BBE6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3926ECEB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255BD5D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F26F36A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24551BB3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8C7757" w14:paraId="1B793B8A" w14:textId="77777777" w:rsidTr="00173B33">
        <w:trPr>
          <w:jc w:val="center"/>
        </w:trPr>
        <w:tc>
          <w:tcPr>
            <w:tcW w:w="882" w:type="dxa"/>
          </w:tcPr>
          <w:p w14:paraId="5BD8513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968" w:type="dxa"/>
          </w:tcPr>
          <w:p w14:paraId="14B0A664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</w:tcPr>
          <w:p w14:paraId="57EC0406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141" w:type="dxa"/>
          </w:tcPr>
          <w:p w14:paraId="14632EC7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5" w:type="dxa"/>
          </w:tcPr>
          <w:p w14:paraId="3C063E8B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22"/>
            </w:tblGrid>
            <w:tr w:rsidR="007C2596" w:rsidRPr="00173B33" w14:paraId="5A64E5F3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569A2174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Essential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23980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5A9E1E17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6BD67E41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Select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81CB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  <w:tr w:rsidR="007C2596" w:rsidRPr="00173B33" w14:paraId="6A084C70" w14:textId="77777777" w:rsidTr="00E11D64">
              <w:tc>
                <w:tcPr>
                  <w:tcW w:w="573" w:type="dxa"/>
                  <w:tcBorders>
                    <w:right w:val="single" w:sz="4" w:space="0" w:color="auto"/>
                  </w:tcBorders>
                </w:tcPr>
                <w:p w14:paraId="7EF52DEC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  <w:proofErr w:type="spellStart"/>
                  <w:r w:rsidRPr="00173B33"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  <w:t>Comprehensive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A136" w14:textId="77777777" w:rsidR="00173B33" w:rsidRPr="00173B33" w:rsidRDefault="00173B33" w:rsidP="00173B33">
                  <w:pPr>
                    <w:rPr>
                      <w:rFonts w:eastAsia="Times New Roman" w:cs="Arial"/>
                      <w:bCs/>
                      <w:color w:val="000000" w:themeColor="text1"/>
                      <w:sz w:val="10"/>
                      <w:szCs w:val="18"/>
                      <w:lang w:eastAsia="es-CO"/>
                    </w:rPr>
                  </w:pPr>
                </w:p>
              </w:tc>
            </w:tr>
          </w:tbl>
          <w:p w14:paraId="5B694AE3" w14:textId="77777777" w:rsidR="00173B33" w:rsidRPr="007C2596" w:rsidRDefault="00173B33" w:rsidP="00173B33">
            <w:pPr>
              <w:jc w:val="both"/>
              <w:rPr>
                <w:rFonts w:eastAsia="Times New Roman" w:cs="Arial"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716ADD60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BBB8FD5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55899DD8" w14:textId="77777777" w:rsidR="00173B33" w:rsidRDefault="00173B33" w:rsidP="00173B33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</w:tbl>
    <w:p w14:paraId="14EDEF55" w14:textId="77777777" w:rsidR="00CE2B42" w:rsidRDefault="00CE2B42" w:rsidP="00CE2B42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p w14:paraId="07034D53" w14:textId="77777777" w:rsidR="00705072" w:rsidRDefault="00705072" w:rsidP="007F413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16"/>
      </w:tblGrid>
      <w:tr w:rsidR="00B7277A" w14:paraId="7EFC7050" w14:textId="77777777" w:rsidTr="00B7277A">
        <w:trPr>
          <w:trHeight w:val="247"/>
        </w:trPr>
        <w:tc>
          <w:tcPr>
            <w:tcW w:w="1795" w:type="dxa"/>
            <w:shd w:val="clear" w:color="auto" w:fill="FFC000"/>
          </w:tcPr>
          <w:p w14:paraId="4A471C40" w14:textId="7B02A0D4" w:rsidR="00B7277A" w:rsidRDefault="00B7277A" w:rsidP="007F413B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sz w:val="18"/>
                <w:szCs w:val="18"/>
                <w:lang w:eastAsia="es-CO"/>
              </w:rPr>
              <w:t>Número total de equipos enviados:</w:t>
            </w:r>
          </w:p>
        </w:tc>
        <w:tc>
          <w:tcPr>
            <w:tcW w:w="2116" w:type="dxa"/>
          </w:tcPr>
          <w:p w14:paraId="2513ADBA" w14:textId="77777777" w:rsidR="00B7277A" w:rsidRDefault="00B7277A" w:rsidP="007F413B">
            <w:pPr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</w:tbl>
    <w:p w14:paraId="1298A1C9" w14:textId="77777777" w:rsidR="001C422D" w:rsidRDefault="001C422D" w:rsidP="007F413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p w14:paraId="04834F59" w14:textId="77777777" w:rsidR="001C422D" w:rsidRDefault="001C422D" w:rsidP="007F413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p w14:paraId="3C87CD11" w14:textId="77777777" w:rsidR="001C422D" w:rsidRDefault="001C422D" w:rsidP="007F413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p w14:paraId="40D2E6CF" w14:textId="77777777" w:rsidR="001C422D" w:rsidRDefault="001C422D" w:rsidP="007F413B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CO"/>
        </w:rPr>
      </w:pPr>
    </w:p>
    <w:tbl>
      <w:tblPr>
        <w:tblW w:w="1015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0"/>
      </w:tblGrid>
      <w:tr w:rsidR="00694BCB" w:rsidRPr="00694BCB" w14:paraId="5804AF5F" w14:textId="77777777" w:rsidTr="00902644">
        <w:trPr>
          <w:trHeight w:val="774"/>
          <w:tblCellSpacing w:w="0" w:type="dxa"/>
        </w:trPr>
        <w:tc>
          <w:tcPr>
            <w:tcW w:w="10150" w:type="dxa"/>
            <w:vAlign w:val="center"/>
            <w:hideMark/>
          </w:tcPr>
          <w:p w14:paraId="75ED60AC" w14:textId="77777777" w:rsidR="00173B33" w:rsidRDefault="00173B3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2EA29FA5" w14:textId="77777777" w:rsidR="00173B33" w:rsidRDefault="00173B3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2FD34BD8" w14:textId="77777777" w:rsidR="00173B33" w:rsidRDefault="00173B3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58115B35" w14:textId="70CE96A0" w:rsidR="00173B33" w:rsidRDefault="00173B3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40755F00" w14:textId="77777777" w:rsidR="009B4968" w:rsidRDefault="009B4968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2CE4F3DF" w14:textId="77777777" w:rsidR="00173B33" w:rsidRDefault="00173B3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666C6FE7" w14:textId="0EB4131B" w:rsidR="00917321" w:rsidRPr="00CD45B5" w:rsidRDefault="00917321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O"/>
              </w:rPr>
            </w:pPr>
            <w:r w:rsidRPr="00CD45B5">
              <w:rPr>
                <w:rFonts w:eastAsia="Times New Roman" w:cs="Arial"/>
                <w:b/>
                <w:sz w:val="20"/>
                <w:szCs w:val="18"/>
                <w:lang w:eastAsia="es-CO"/>
              </w:rPr>
              <w:t xml:space="preserve">TERMINOS </w:t>
            </w:r>
            <w:r w:rsidR="009B4968">
              <w:rPr>
                <w:rFonts w:eastAsia="Times New Roman" w:cs="Arial"/>
                <w:b/>
                <w:sz w:val="20"/>
                <w:szCs w:val="18"/>
                <w:lang w:eastAsia="es-CO"/>
              </w:rPr>
              <w:t xml:space="preserve">Y CONDICIONES </w:t>
            </w:r>
            <w:r w:rsidRPr="00CD45B5">
              <w:rPr>
                <w:rFonts w:eastAsia="Times New Roman" w:cs="Arial"/>
                <w:b/>
                <w:sz w:val="20"/>
                <w:szCs w:val="18"/>
                <w:lang w:eastAsia="es-CO"/>
              </w:rPr>
              <w:t>DE SERVICIO.</w:t>
            </w:r>
          </w:p>
          <w:p w14:paraId="690DCC1B" w14:textId="77777777" w:rsidR="00917321" w:rsidRDefault="00917321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515C03D2" w14:textId="505ECE06" w:rsidR="00D00F17" w:rsidRDefault="001F51F6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Condiciones </w:t>
            </w:r>
            <w:r w:rsidR="00241FD5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para solicitud </w:t>
            </w: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>de</w:t>
            </w:r>
            <w:r w:rsidR="00D00F17" w:rsidRPr="00694BCB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RMA</w:t>
            </w:r>
            <w:r w:rsidR="0053470F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</w:t>
            </w:r>
            <w:r w:rsidR="00241FD5">
              <w:rPr>
                <w:rFonts w:eastAsia="Times New Roman" w:cs="Arial"/>
                <w:b/>
                <w:sz w:val="16"/>
                <w:szCs w:val="18"/>
                <w:lang w:eastAsia="es-CO"/>
              </w:rPr>
              <w:t>/</w:t>
            </w:r>
            <w:r w:rsidR="00136A46">
              <w:rPr>
                <w:rFonts w:eastAsia="Times New Roman" w:cs="Arial"/>
                <w:b/>
                <w:sz w:val="16"/>
                <w:szCs w:val="18"/>
                <w:lang w:eastAsia="es-CO"/>
              </w:rPr>
              <w:t>RO</w:t>
            </w:r>
          </w:p>
          <w:p w14:paraId="520B6B3A" w14:textId="77777777" w:rsidR="00136A46" w:rsidRPr="00694BCB" w:rsidRDefault="00136A46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1B1D650B" w14:textId="77777777" w:rsidR="009E5127" w:rsidRDefault="009E5127" w:rsidP="000D5C7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El cliente</w:t>
            </w:r>
            <w:r w:rsidR="00136A46">
              <w:rPr>
                <w:rFonts w:eastAsia="Times New Roman" w:cs="Arial"/>
                <w:sz w:val="16"/>
                <w:szCs w:val="18"/>
                <w:lang w:eastAsia="es-CO"/>
              </w:rPr>
              <w:t xml:space="preserve"> en primera instancia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deberá contactar al centro de atención </w:t>
            </w:r>
            <w:r w:rsidR="00186EEA">
              <w:rPr>
                <w:rFonts w:eastAsia="Times New Roman" w:cs="Arial"/>
                <w:sz w:val="16"/>
                <w:szCs w:val="18"/>
                <w:lang w:eastAsia="es-CO"/>
              </w:rPr>
              <w:t xml:space="preserve">por medio de una </w:t>
            </w:r>
            <w:r w:rsidR="00186EEA" w:rsidRPr="00186EEA">
              <w:rPr>
                <w:rFonts w:eastAsia="Times New Roman" w:cs="Arial"/>
                <w:b/>
                <w:sz w:val="16"/>
                <w:szCs w:val="18"/>
                <w:lang w:eastAsia="es-CO"/>
              </w:rPr>
              <w:t>llamada</w:t>
            </w:r>
            <w:r w:rsidR="00186EEA">
              <w:rPr>
                <w:rFonts w:eastAsia="Times New Roman" w:cs="Arial"/>
                <w:sz w:val="16"/>
                <w:szCs w:val="18"/>
                <w:lang w:eastAsia="es-CO"/>
              </w:rPr>
              <w:t xml:space="preserve"> o por medio del envío de un </w:t>
            </w:r>
            <w:r w:rsidR="00186EEA" w:rsidRPr="00186EEA">
              <w:rPr>
                <w:rFonts w:eastAsia="Times New Roman" w:cs="Arial"/>
                <w:b/>
                <w:sz w:val="16"/>
                <w:szCs w:val="18"/>
                <w:lang w:eastAsia="es-CO"/>
              </w:rPr>
              <w:t>email</w:t>
            </w:r>
            <w:r w:rsidR="00186EEA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y presentar el problema </w:t>
            </w:r>
            <w:r w:rsidR="002412AC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del equipo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que origina la necesidad de recibir servicios</w:t>
            </w:r>
            <w:r w:rsidR="00BD1E13" w:rsidRPr="002412AC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  <w:r w:rsidR="00130B98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 Para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obtener información de contacto</w:t>
            </w:r>
            <w:r w:rsidR="00130B98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el cliente puede </w:t>
            </w:r>
            <w:r w:rsidR="00130B98" w:rsidRPr="002412AC">
              <w:rPr>
                <w:rFonts w:eastAsia="Times New Roman" w:cs="Arial"/>
                <w:sz w:val="16"/>
                <w:szCs w:val="18"/>
                <w:lang w:eastAsia="es-CO"/>
              </w:rPr>
              <w:t>consult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ar</w:t>
            </w:r>
            <w:r w:rsidR="00130B98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la </w:t>
            </w:r>
            <w:r w:rsidR="00130B98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página </w:t>
            </w:r>
            <w:r w:rsidR="00130B98" w:rsidRPr="008852B9">
              <w:rPr>
                <w:rFonts w:eastAsia="Times New Roman" w:cs="Arial"/>
                <w:sz w:val="16"/>
                <w:szCs w:val="18"/>
                <w:lang w:eastAsia="es-CO"/>
              </w:rPr>
              <w:t xml:space="preserve">de servicios </w:t>
            </w:r>
            <w:r w:rsidR="00AC23B0" w:rsidRPr="008852B9">
              <w:rPr>
                <w:rFonts w:eastAsia="Times New Roman" w:cs="Arial"/>
                <w:sz w:val="16"/>
                <w:szCs w:val="18"/>
                <w:lang w:eastAsia="es-CO"/>
              </w:rPr>
              <w:t xml:space="preserve">de Zebra </w:t>
            </w:r>
            <w:r w:rsidR="00130B98" w:rsidRPr="008852B9">
              <w:rPr>
                <w:rFonts w:eastAsia="Times New Roman" w:cs="Arial"/>
                <w:sz w:val="16"/>
                <w:szCs w:val="18"/>
                <w:lang w:eastAsia="es-CO"/>
              </w:rPr>
              <w:t xml:space="preserve">en </w:t>
            </w:r>
            <w:hyperlink r:id="rId11" w:history="1">
              <w:r w:rsidR="00CD45B5" w:rsidRPr="00342C94">
                <w:rPr>
                  <w:rStyle w:val="Hyperlink"/>
                  <w:rFonts w:eastAsia="Times New Roman" w:cs="Arial"/>
                  <w:sz w:val="16"/>
                  <w:szCs w:val="18"/>
                  <w:lang w:eastAsia="es-CO"/>
                </w:rPr>
                <w:t>http://www.serviceslatamzebra.com/</w:t>
              </w:r>
            </w:hyperlink>
            <w:r w:rsidR="00130B98" w:rsidRPr="008852B9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</w:p>
          <w:p w14:paraId="51BA09B9" w14:textId="6410FCA2" w:rsidR="00444883" w:rsidRPr="002412AC" w:rsidRDefault="00AC23B0" w:rsidP="00831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Zebra validará la información provista con la que obra en sus bases de datos </w:t>
            </w:r>
            <w:r w:rsidR="004E0D37">
              <w:rPr>
                <w:rFonts w:eastAsia="Times New Roman" w:cs="Arial"/>
                <w:sz w:val="16"/>
                <w:szCs w:val="18"/>
                <w:lang w:eastAsia="es-CO"/>
              </w:rPr>
              <w:t xml:space="preserve">y de sus documentos que validen algún servicio de garantía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y en su caso </w:t>
            </w:r>
            <w:r w:rsidR="009E5127" w:rsidRPr="002412AC">
              <w:rPr>
                <w:rFonts w:eastAsia="Times New Roman" w:cs="Arial"/>
                <w:sz w:val="16"/>
                <w:szCs w:val="18"/>
                <w:lang w:eastAsia="es-CO"/>
              </w:rPr>
              <w:t>autorizar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á</w:t>
            </w:r>
            <w:r w:rsidR="009E5127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la reparación del equipo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en cuestión</w:t>
            </w:r>
            <w:r w:rsidR="009E5127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, indicando el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alcance de </w:t>
            </w:r>
            <w:proofErr w:type="gramStart"/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servicios </w:t>
            </w:r>
            <w:r w:rsidR="002412AC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y</w:t>
            </w:r>
            <w:proofErr w:type="gramEnd"/>
            <w:r w:rsidR="002412AC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el número aplicable de RMA</w:t>
            </w:r>
            <w:r w:rsidR="00241FD5">
              <w:rPr>
                <w:rFonts w:eastAsia="Times New Roman" w:cs="Arial"/>
                <w:sz w:val="16"/>
                <w:szCs w:val="18"/>
                <w:lang w:eastAsia="es-CO"/>
              </w:rPr>
              <w:t xml:space="preserve"> o </w:t>
            </w:r>
            <w:r w:rsidR="007A3663">
              <w:rPr>
                <w:rFonts w:eastAsia="Times New Roman" w:cs="Arial"/>
                <w:sz w:val="16"/>
                <w:szCs w:val="18"/>
                <w:lang w:eastAsia="es-CO"/>
              </w:rPr>
              <w:t>RO.</w:t>
            </w:r>
          </w:p>
          <w:p w14:paraId="6913D6EC" w14:textId="77777777" w:rsidR="002412AC" w:rsidRPr="002412AC" w:rsidRDefault="009E5127" w:rsidP="00831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En caso de existir discrepancias el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c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entro de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>atención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podr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á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requerir al cliente que presente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documentación adicional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para completar su análisis,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incluyendo sin limitación evidencia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de orden de compra </w:t>
            </w:r>
            <w:r w:rsidR="00BD1E13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o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contrato de servicios.</w:t>
            </w:r>
          </w:p>
          <w:p w14:paraId="3928F7F9" w14:textId="77777777" w:rsidR="00BD1E13" w:rsidRPr="008316D5" w:rsidRDefault="00D00F17" w:rsidP="00831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El cliente enviará </w:t>
            </w:r>
            <w:r w:rsidR="009A0987" w:rsidRPr="002412AC">
              <w:rPr>
                <w:rFonts w:eastAsia="Times New Roman" w:cs="Arial"/>
                <w:sz w:val="16"/>
                <w:szCs w:val="18"/>
                <w:lang w:eastAsia="es-CO"/>
              </w:rPr>
              <w:t>al centro de servicios correspondiente</w:t>
            </w:r>
            <w:r w:rsidR="009A0987" w:rsidRPr="002412AC" w:rsidDel="00AC23B0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el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equipo </w:t>
            </w:r>
            <w:r w:rsidR="00AC23B0" w:rsidRPr="002412AC">
              <w:rPr>
                <w:rFonts w:eastAsia="Times New Roman" w:cs="Arial"/>
                <w:sz w:val="16"/>
                <w:szCs w:val="18"/>
                <w:lang w:eastAsia="es-CO"/>
              </w:rPr>
              <w:t>en cuestión</w:t>
            </w:r>
            <w:r w:rsidR="009A0987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y 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el </w:t>
            </w:r>
            <w:r w:rsidR="000D5C71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presente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formulario </w:t>
            </w:r>
            <w:r w:rsidR="009A0987" w:rsidRPr="002412AC">
              <w:rPr>
                <w:rFonts w:eastAsia="Times New Roman" w:cs="Arial"/>
                <w:sz w:val="16"/>
                <w:szCs w:val="18"/>
                <w:lang w:eastAsia="es-CO"/>
              </w:rPr>
              <w:t>completo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>,</w:t>
            </w:r>
            <w:r w:rsidR="000D5C71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incluyendo el número</w:t>
            </w:r>
            <w:r w:rsidR="002412AC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 de RMA</w:t>
            </w:r>
            <w:r w:rsidR="00182490">
              <w:rPr>
                <w:rFonts w:eastAsia="Times New Roman" w:cs="Arial"/>
                <w:sz w:val="16"/>
                <w:szCs w:val="18"/>
                <w:lang w:eastAsia="es-CO"/>
              </w:rPr>
              <w:t>/RO</w:t>
            </w:r>
            <w:r w:rsidR="002412AC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 autorizado</w:t>
            </w:r>
            <w:r w:rsidRPr="002412AC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  <w:r w:rsidR="00BD1E13" w:rsidRP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No se aceptará </w:t>
            </w:r>
            <w:r w:rsidR="009A0987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ningún 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equipo para </w:t>
            </w:r>
            <w:r w:rsidR="002412AC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>diagnó</w:t>
            </w:r>
            <w:r w:rsidR="009A0987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stico o 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reparación sin </w:t>
            </w:r>
            <w:r w:rsidR="009A0987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el presente 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formato </w:t>
            </w:r>
            <w:r w:rsidR="009A0987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completo 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>y con número de RMA</w:t>
            </w:r>
            <w:r w:rsidR="00182490">
              <w:rPr>
                <w:rFonts w:eastAsia="Times New Roman" w:cs="Arial"/>
                <w:b/>
                <w:sz w:val="16"/>
                <w:szCs w:val="18"/>
                <w:lang w:eastAsia="es-CO"/>
              </w:rPr>
              <w:t>/RO</w:t>
            </w:r>
            <w:r w:rsidR="00BD1E13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asignado</w:t>
            </w:r>
            <w:r w:rsidR="001B06C8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</w:t>
            </w:r>
            <w:r w:rsidR="002412AC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ni </w:t>
            </w:r>
            <w:r w:rsidR="001B06C8" w:rsidRPr="004E0D37">
              <w:rPr>
                <w:rFonts w:eastAsia="Times New Roman" w:cs="Arial"/>
                <w:b/>
                <w:sz w:val="16"/>
                <w:szCs w:val="18"/>
                <w:lang w:eastAsia="es-CO"/>
              </w:rPr>
              <w:t>con el formato incluyendo información incompleta o inconsistente</w:t>
            </w:r>
            <w:r w:rsidR="002412AC" w:rsidRPr="002412AC">
              <w:rPr>
                <w:rFonts w:eastAsia="Times New Roman" w:cs="Arial"/>
                <w:sz w:val="16"/>
                <w:szCs w:val="18"/>
                <w:lang w:eastAsia="es-CO"/>
              </w:rPr>
              <w:t>;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en </w:t>
            </w:r>
            <w:r w:rsidR="00327111">
              <w:rPr>
                <w:rFonts w:eastAsia="Times New Roman" w:cs="Arial"/>
                <w:sz w:val="16"/>
                <w:szCs w:val="18"/>
                <w:lang w:eastAsia="es-CO"/>
              </w:rPr>
              <w:t xml:space="preserve">este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casos 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el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equipo 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será devuelto </w:t>
            </w:r>
            <w:r w:rsidR="007320D3">
              <w:rPr>
                <w:rFonts w:eastAsia="Times New Roman" w:cs="Arial"/>
                <w:sz w:val="16"/>
                <w:szCs w:val="18"/>
                <w:lang w:eastAsia="es-CO"/>
              </w:rPr>
              <w:t>al domicilio indicado en el formato de solicitud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, siendo </w:t>
            </w:r>
            <w:r w:rsidR="007320D3">
              <w:rPr>
                <w:rFonts w:eastAsia="Times New Roman" w:cs="Arial"/>
                <w:sz w:val="16"/>
                <w:szCs w:val="18"/>
                <w:lang w:eastAsia="es-CO"/>
              </w:rPr>
              <w:t xml:space="preserve">facturado al cliente el cargo por 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>gastos de transporte</w:t>
            </w:r>
            <w:r w:rsidR="007320D3">
              <w:rPr>
                <w:rFonts w:eastAsia="Times New Roman" w:cs="Arial"/>
                <w:sz w:val="16"/>
                <w:szCs w:val="18"/>
                <w:lang w:eastAsia="es-CO"/>
              </w:rPr>
              <w:t xml:space="preserve"> de un mínimo de </w:t>
            </w:r>
            <w:r w:rsidR="00EC6A3E" w:rsidRPr="000B6131">
              <w:rPr>
                <w:rFonts w:eastAsia="Times New Roman" w:cs="Arial"/>
                <w:b/>
                <w:sz w:val="16"/>
                <w:szCs w:val="18"/>
                <w:lang w:eastAsia="es-CO"/>
              </w:rPr>
              <w:t>$</w:t>
            </w:r>
            <w:r w:rsid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</w:t>
            </w:r>
            <w:r w:rsidR="00EC6A3E" w:rsidRPr="000B6131">
              <w:rPr>
                <w:rFonts w:eastAsia="Times New Roman" w:cs="Arial"/>
                <w:b/>
                <w:sz w:val="16"/>
                <w:szCs w:val="18"/>
                <w:lang w:eastAsia="es-CO"/>
              </w:rPr>
              <w:t>1</w:t>
            </w:r>
            <w:r w:rsidR="006F34F9">
              <w:rPr>
                <w:rFonts w:eastAsia="Times New Roman" w:cs="Arial"/>
                <w:b/>
                <w:sz w:val="16"/>
                <w:szCs w:val="18"/>
                <w:lang w:eastAsia="es-CO"/>
              </w:rPr>
              <w:t>5</w:t>
            </w:r>
            <w:r w:rsidR="009A0987" w:rsidRPr="000B6131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.00 </w:t>
            </w:r>
            <w:r w:rsidR="00211C38" w:rsidRPr="000B6131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USD </w:t>
            </w:r>
            <w:r w:rsidR="009A0987" w:rsidRPr="000B6131">
              <w:rPr>
                <w:rFonts w:eastAsia="Times New Roman" w:cs="Arial"/>
                <w:b/>
                <w:sz w:val="16"/>
                <w:szCs w:val="18"/>
                <w:lang w:eastAsia="es-CO"/>
              </w:rPr>
              <w:t>+ IVA</w:t>
            </w:r>
            <w:r w:rsidR="007320D3">
              <w:rPr>
                <w:rFonts w:eastAsia="Times New Roman" w:cs="Arial"/>
                <w:sz w:val="16"/>
                <w:szCs w:val="18"/>
                <w:lang w:eastAsia="es-CO"/>
              </w:rPr>
              <w:t xml:space="preserve"> (Quince Dólares Americanos 00/100 + IVA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, </w:t>
            </w:r>
            <w:r w:rsidR="00211C38" w:rsidRPr="008316D5">
              <w:rPr>
                <w:rFonts w:eastAsia="Times New Roman" w:cs="Arial"/>
                <w:sz w:val="16"/>
                <w:szCs w:val="18"/>
                <w:lang w:eastAsia="es-CO"/>
              </w:rPr>
              <w:t xml:space="preserve">a la tasa de cambio </w:t>
            </w:r>
            <w:r w:rsidR="00211C38" w:rsidRPr="002412AC">
              <w:rPr>
                <w:rFonts w:eastAsia="Times New Roman" w:cs="Arial"/>
                <w:sz w:val="16"/>
                <w:szCs w:val="18"/>
                <w:lang w:eastAsia="es-CO"/>
              </w:rPr>
              <w:t>local y ofici</w:t>
            </w:r>
            <w:r w:rsidR="00211C38" w:rsidRPr="008316D5">
              <w:rPr>
                <w:rFonts w:eastAsia="Times New Roman" w:cs="Arial"/>
                <w:sz w:val="16"/>
                <w:szCs w:val="18"/>
                <w:lang w:eastAsia="es-CO"/>
              </w:rPr>
              <w:t>al del día en que ocurre la devolución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>)</w:t>
            </w:r>
            <w:r w:rsidR="007320D3">
              <w:rPr>
                <w:rFonts w:eastAsia="Times New Roman" w:cs="Arial"/>
                <w:sz w:val="16"/>
                <w:szCs w:val="18"/>
                <w:lang w:eastAsia="es-CO"/>
              </w:rPr>
              <w:t xml:space="preserve"> para lo cual no se requerirá de OC</w:t>
            </w:r>
            <w:r w:rsidR="009A0987" w:rsidRPr="008316D5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</w:p>
          <w:p w14:paraId="73BDD5EF" w14:textId="77777777" w:rsidR="00A848F1" w:rsidRPr="00694BCB" w:rsidRDefault="00A848F1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54C520CB" w14:textId="77777777" w:rsidR="00946510" w:rsidRDefault="001F51F6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>Condiciones de recepción</w:t>
            </w:r>
          </w:p>
          <w:p w14:paraId="2987E609" w14:textId="77777777" w:rsidR="00946510" w:rsidRPr="00694BCB" w:rsidRDefault="00946510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5D90BC63" w14:textId="77777777" w:rsidR="00211C38" w:rsidRDefault="009E5127" w:rsidP="00211C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>Una vez recibido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 xml:space="preserve"> un 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>equipo</w:t>
            </w:r>
            <w:r w:rsidR="00D00F17"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 en el centro de 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>servicios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>, se verificar</w:t>
            </w:r>
            <w:r w:rsidR="00D00F17" w:rsidRPr="00694BCB">
              <w:rPr>
                <w:rFonts w:eastAsia="Times New Roman" w:cs="Arial"/>
                <w:sz w:val="16"/>
                <w:szCs w:val="18"/>
                <w:lang w:eastAsia="es-CO"/>
              </w:rPr>
              <w:t>á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 que la información provista en el RMA</w:t>
            </w:r>
            <w:r w:rsidR="00D740D4">
              <w:rPr>
                <w:rFonts w:eastAsia="Times New Roman" w:cs="Arial"/>
                <w:sz w:val="16"/>
                <w:szCs w:val="18"/>
                <w:lang w:eastAsia="es-CO"/>
              </w:rPr>
              <w:t>/RO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 coincida con 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 xml:space="preserve">el equipo 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>recibido y en caso de discrepancias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>,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 el 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>c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entro de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>atención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>se comunicará con el cliente para aclarar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>las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 antes de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que se </w:t>
            </w:r>
            <w:r w:rsidRPr="00694BCB">
              <w:rPr>
                <w:rFonts w:eastAsia="Times New Roman" w:cs="Arial"/>
                <w:sz w:val="16"/>
                <w:szCs w:val="18"/>
                <w:lang w:eastAsia="es-CO"/>
              </w:rPr>
              <w:t xml:space="preserve">procede a </w:t>
            </w:r>
            <w:r w:rsidR="009A0987">
              <w:rPr>
                <w:rFonts w:eastAsia="Times New Roman" w:cs="Arial"/>
                <w:sz w:val="16"/>
                <w:szCs w:val="18"/>
                <w:lang w:eastAsia="es-CO"/>
              </w:rPr>
              <w:t xml:space="preserve">prestar servicios de diagnóstico o 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>reparación.</w:t>
            </w:r>
          </w:p>
          <w:p w14:paraId="149808FF" w14:textId="77777777" w:rsidR="00211C38" w:rsidRPr="00211C38" w:rsidRDefault="00211C38" w:rsidP="00211C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La recepción de los equipos es en un horario de 9:00 a 18:00 horas, de lunes a viernes a excepción de los días no hábiles marcados por la ley y aquellas fechas que el Centro de Reparaciones ZEBRA informe que no brindara servicio.</w:t>
            </w:r>
          </w:p>
          <w:p w14:paraId="279DC8C0" w14:textId="77777777" w:rsidR="00BD1E13" w:rsidRPr="00694BCB" w:rsidRDefault="00BD1E1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6B2B245F" w14:textId="66A16D39" w:rsidR="00D00F17" w:rsidRDefault="00C97185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>Condiciones de</w:t>
            </w:r>
            <w:r w:rsidR="001F51F6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servicio de reparación</w:t>
            </w:r>
          </w:p>
          <w:p w14:paraId="711F3A4F" w14:textId="77777777" w:rsidR="00D740D4" w:rsidRDefault="00D740D4" w:rsidP="00D740D4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560CD4D2" w14:textId="77777777" w:rsidR="00946510" w:rsidRPr="00705072" w:rsidRDefault="00946510" w:rsidP="007050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705072">
              <w:rPr>
                <w:rFonts w:eastAsia="Times New Roman" w:cs="Arial"/>
                <w:sz w:val="16"/>
                <w:szCs w:val="18"/>
                <w:lang w:eastAsia="es-CO"/>
              </w:rPr>
              <w:t xml:space="preserve">Si sus equipos cuentan con la garantía de fábrica o servicio de póliza vigente y las fallas entran en términos y condiciones de la misma, estos equipos serán reparados sin costo, de no aplicar la dicha garantía o servicio, se proporcionará la cotización aplicable para su reparación, quedando en espera de la aprobación </w:t>
            </w:r>
            <w:r w:rsidR="00327111" w:rsidRPr="00705072">
              <w:rPr>
                <w:rFonts w:eastAsia="Times New Roman" w:cs="Arial"/>
                <w:sz w:val="16"/>
                <w:szCs w:val="18"/>
                <w:lang w:eastAsia="es-CO"/>
              </w:rPr>
              <w:t xml:space="preserve">o </w:t>
            </w:r>
            <w:r w:rsidR="00DF41EE" w:rsidRPr="00705072">
              <w:rPr>
                <w:rFonts w:eastAsia="Times New Roman" w:cs="Arial"/>
                <w:sz w:val="16"/>
                <w:szCs w:val="18"/>
                <w:lang w:eastAsia="es-CO"/>
              </w:rPr>
              <w:t>pago</w:t>
            </w:r>
            <w:r w:rsidR="00327111" w:rsidRPr="00705072">
              <w:rPr>
                <w:rFonts w:eastAsia="Times New Roman" w:cs="Arial"/>
                <w:sz w:val="16"/>
                <w:szCs w:val="18"/>
                <w:lang w:eastAsia="es-CO"/>
              </w:rPr>
              <w:t xml:space="preserve"> según el caso </w:t>
            </w:r>
            <w:r w:rsidRPr="00705072">
              <w:rPr>
                <w:rFonts w:eastAsia="Times New Roman" w:cs="Arial"/>
                <w:sz w:val="16"/>
                <w:szCs w:val="18"/>
                <w:lang w:eastAsia="es-CO"/>
              </w:rPr>
              <w:t>correspondiente por parte del solicitante de servicio</w:t>
            </w:r>
            <w:r w:rsidR="00327111" w:rsidRPr="00705072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  <w:r w:rsidRPr="00705072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</w:p>
          <w:p w14:paraId="454D5A53" w14:textId="77777777" w:rsidR="00705072" w:rsidRDefault="00705072" w:rsidP="00705072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438EFA6B" w14:textId="1E38BB96" w:rsidR="00211C38" w:rsidRDefault="00946510" w:rsidP="00211C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sz w:val="16"/>
                <w:szCs w:val="18"/>
                <w:lang w:eastAsia="es-CO"/>
              </w:rPr>
              <w:t xml:space="preserve">Los equipos fuera de garantía </w:t>
            </w:r>
            <w:r w:rsidR="00DF41EE">
              <w:rPr>
                <w:rFonts w:eastAsia="Times New Roman" w:cs="Arial"/>
                <w:sz w:val="16"/>
                <w:szCs w:val="18"/>
                <w:lang w:eastAsia="es-CO"/>
              </w:rPr>
              <w:t xml:space="preserve">o que por alguna razón la falla no esté cubierto por el servicio de garantía de manufactura o la póliza que lo cubra en ese momento, </w:t>
            </w:r>
            <w:r>
              <w:rPr>
                <w:rFonts w:eastAsia="Times New Roman" w:cs="Arial"/>
                <w:sz w:val="16"/>
                <w:szCs w:val="18"/>
                <w:lang w:eastAsia="es-CO"/>
              </w:rPr>
              <w:t>pasarán por una pre-evaluación general</w:t>
            </w:r>
            <w:r w:rsidR="00211C38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con la finalidad de determinar el estado físico integral </w:t>
            </w:r>
            <w:r w:rsidR="00241FD5">
              <w:rPr>
                <w:rFonts w:eastAsia="Times New Roman" w:cs="Arial"/>
                <w:sz w:val="16"/>
                <w:szCs w:val="18"/>
                <w:lang w:eastAsia="es-CO"/>
              </w:rPr>
              <w:t>en base a la cual se emitirá</w:t>
            </w:r>
            <w:r w:rsidR="00211C38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la cotización correspondiente </w:t>
            </w:r>
            <w:r w:rsidR="00DF41EE">
              <w:rPr>
                <w:rFonts w:eastAsia="Times New Roman" w:cs="Arial"/>
                <w:sz w:val="16"/>
                <w:szCs w:val="18"/>
                <w:lang w:eastAsia="es-CO"/>
              </w:rPr>
              <w:t>para la reparación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 (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T&amp;M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>-</w:t>
            </w:r>
            <w:r w:rsidR="00DF41EE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>FRR)</w:t>
            </w:r>
            <w:r w:rsidR="00211C38" w:rsidRPr="00211C38">
              <w:rPr>
                <w:rFonts w:eastAsia="Times New Roman" w:cs="Arial"/>
                <w:sz w:val="16"/>
                <w:szCs w:val="18"/>
                <w:lang w:eastAsia="es-CO"/>
              </w:rPr>
              <w:t>. Este proceso tarda alrededor de 24 a 48 horas.</w:t>
            </w:r>
          </w:p>
          <w:p w14:paraId="5F29B3A9" w14:textId="77777777" w:rsidR="00211C38" w:rsidRPr="00B75BF1" w:rsidRDefault="00211C38" w:rsidP="00B75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De requerir un reporte por escrito especificando la falla, se deberá entregar una Orden de Compra y comprobante de pago correspondiente a la revisión para poder emitir el mismo</w:t>
            </w:r>
            <w:r w:rsidR="00327111">
              <w:rPr>
                <w:rFonts w:eastAsia="Times New Roman" w:cs="Arial"/>
                <w:sz w:val="16"/>
                <w:szCs w:val="18"/>
                <w:lang w:eastAsia="es-CO"/>
              </w:rPr>
              <w:t xml:space="preserve"> (el costo dependerá de la familia y el modelo en cuestión)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, este monto será descontado de su cotización de reparación en caso de ser aceptada.</w:t>
            </w:r>
          </w:p>
          <w:p w14:paraId="5DDE3D99" w14:textId="77777777" w:rsidR="00211C38" w:rsidRDefault="00327111" w:rsidP="00211C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sz w:val="16"/>
                <w:szCs w:val="18"/>
                <w:lang w:eastAsia="es-CO"/>
              </w:rPr>
              <w:t>En caso de aceptación, e</w:t>
            </w:r>
            <w:r w:rsidR="006212B9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l cliente deberá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mandar su pago por la cotización indicada y requerida </w:t>
            </w:r>
            <w:r w:rsidR="006212B9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para 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que Zebra </w:t>
            </w:r>
            <w:r w:rsidR="006212B9" w:rsidRPr="00211C38">
              <w:rPr>
                <w:rFonts w:eastAsia="Times New Roman" w:cs="Arial"/>
                <w:sz w:val="16"/>
                <w:szCs w:val="18"/>
                <w:lang w:eastAsia="es-CO"/>
              </w:rPr>
              <w:t>proced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>a</w:t>
            </w:r>
            <w:r w:rsidR="006212B9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con dicho servicio </w:t>
            </w:r>
            <w:r>
              <w:rPr>
                <w:rFonts w:eastAsia="Times New Roman" w:cs="Arial"/>
                <w:sz w:val="16"/>
                <w:szCs w:val="18"/>
                <w:lang w:eastAsia="es-CO"/>
              </w:rPr>
              <w:t>y a la posterior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 devolución del equipo</w:t>
            </w:r>
            <w:r w:rsidR="006212B9" w:rsidRPr="00211C38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</w:p>
          <w:p w14:paraId="31EE034E" w14:textId="4C97292B" w:rsidR="00B75BF1" w:rsidRDefault="006212B9" w:rsidP="00B75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En caso de que el cliente rechace la cotización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o no presente respuesta alguna a Zebra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dentro de los 30 días posteriores a la </w:t>
            </w:r>
            <w:r w:rsidR="00241FD5">
              <w:rPr>
                <w:rFonts w:eastAsia="Times New Roman" w:cs="Arial"/>
                <w:sz w:val="16"/>
                <w:szCs w:val="18"/>
                <w:lang w:eastAsia="es-CO"/>
              </w:rPr>
              <w:t>entrega de la cotización,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el Centro de Servicio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procederá a devolver</w:t>
            </w:r>
            <w:r w:rsidR="002412AC" w:rsidRPr="00211C38">
              <w:rPr>
                <w:rFonts w:eastAsia="Times New Roman" w:cs="Arial"/>
                <w:sz w:val="16"/>
                <w:szCs w:val="18"/>
                <w:lang w:eastAsia="es-CO"/>
              </w:rPr>
              <w:t>le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el equipo sin ser reparado y 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el cliente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estará obligado a 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>pagará a Zebra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$</w:t>
            </w:r>
            <w:r w:rsid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</w:t>
            </w:r>
            <w:r w:rsidR="006F34F9"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6</w:t>
            </w:r>
            <w:r w:rsidR="00130B98"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0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.00 </w:t>
            </w:r>
            <w:r w:rsidR="00211C38"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USD 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+ IVA 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>(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>Sesenta Dólares Americanos 00/100 + IVA,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a la tasa de cambio 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local y oficial 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del día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en que ocurre la devolución</w:t>
            </w:r>
            <w:r w:rsidR="00211C38">
              <w:rPr>
                <w:rFonts w:eastAsia="Times New Roman" w:cs="Arial"/>
                <w:sz w:val="16"/>
                <w:szCs w:val="18"/>
                <w:lang w:eastAsia="es-CO"/>
              </w:rPr>
              <w:t>)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por concepto de diagn</w:t>
            </w:r>
            <w:r w:rsidR="009A0987" w:rsidRPr="00211C38">
              <w:rPr>
                <w:rFonts w:eastAsia="Times New Roman" w:cs="Arial"/>
                <w:sz w:val="16"/>
                <w:szCs w:val="18"/>
                <w:lang w:eastAsia="es-CO"/>
              </w:rPr>
              <w:t>ó</w:t>
            </w:r>
            <w:r w:rsidR="00EC6A3E" w:rsidRPr="00211C38">
              <w:rPr>
                <w:rFonts w:eastAsia="Times New Roman" w:cs="Arial"/>
                <w:sz w:val="16"/>
                <w:szCs w:val="18"/>
                <w:lang w:eastAsia="es-CO"/>
              </w:rPr>
              <w:t>stico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  <w:r w:rsidR="00EC6A3E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>NOTA: E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n caso de </w:t>
            </w:r>
            <w:r w:rsidR="003D13A8">
              <w:rPr>
                <w:rFonts w:eastAsia="Times New Roman" w:cs="Arial"/>
                <w:sz w:val="16"/>
                <w:szCs w:val="18"/>
                <w:lang w:eastAsia="es-CO"/>
              </w:rPr>
              <w:t xml:space="preserve">rechazo 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>de</w:t>
            </w:r>
            <w:r w:rsidR="003D13A8">
              <w:rPr>
                <w:rFonts w:eastAsia="Times New Roman" w:cs="Arial"/>
                <w:sz w:val="16"/>
                <w:szCs w:val="18"/>
                <w:lang w:eastAsia="es-CO"/>
              </w:rPr>
              <w:t>l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 servicio o de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>alguna de las partes de la cotización por T&amp;M</w:t>
            </w:r>
            <w:r w:rsidR="00DF41EE">
              <w:rPr>
                <w:rFonts w:eastAsia="Times New Roman" w:cs="Arial"/>
                <w:sz w:val="16"/>
                <w:szCs w:val="18"/>
                <w:lang w:eastAsia="es-CO"/>
              </w:rPr>
              <w:t>/FRR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, 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ZEBRA no podrá hacerse responsable por la calidad 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 xml:space="preserve">mínima 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>en la funcionalidad de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>l equipo</w:t>
            </w:r>
            <w:r w:rsidR="00B75BF1" w:rsidRPr="00B75BF1">
              <w:rPr>
                <w:rFonts w:eastAsia="Times New Roman" w:cs="Arial"/>
                <w:sz w:val="16"/>
                <w:szCs w:val="18"/>
                <w:lang w:eastAsia="es-CO"/>
              </w:rPr>
              <w:t>, ni por presentes o futuras fallas deriv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>a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>das de la falla de dicha parte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, no aplicará 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 xml:space="preserve">garantía por reincidencia 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>y el servicio tendrá un co</w:t>
            </w:r>
            <w:r w:rsidR="003D13A8">
              <w:rPr>
                <w:rFonts w:eastAsia="Times New Roman" w:cs="Arial"/>
                <w:sz w:val="16"/>
                <w:szCs w:val="18"/>
                <w:lang w:eastAsia="es-CO"/>
              </w:rPr>
              <w:t>s</w:t>
            </w:r>
            <w:r w:rsidR="00B75BF1">
              <w:rPr>
                <w:rFonts w:eastAsia="Times New Roman" w:cs="Arial"/>
                <w:sz w:val="16"/>
                <w:szCs w:val="18"/>
                <w:lang w:eastAsia="es-CO"/>
              </w:rPr>
              <w:t xml:space="preserve">to extra por concepto de </w:t>
            </w:r>
            <w:r w:rsidR="00917321">
              <w:rPr>
                <w:rFonts w:eastAsia="Times New Roman" w:cs="Arial"/>
                <w:sz w:val="16"/>
                <w:szCs w:val="18"/>
                <w:lang w:eastAsia="es-CO"/>
              </w:rPr>
              <w:t>diagnóstico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</w:p>
          <w:p w14:paraId="13019052" w14:textId="77777777" w:rsidR="001F51F6" w:rsidRDefault="001F51F6" w:rsidP="001F51F6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3E0A4A1E" w14:textId="37AE2ABA" w:rsidR="001F51F6" w:rsidRDefault="00C97185" w:rsidP="001F51F6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>Condiciones de</w:t>
            </w:r>
            <w:r w:rsidR="001F51F6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retorno de equipos</w:t>
            </w:r>
          </w:p>
          <w:p w14:paraId="2BCA40CF" w14:textId="77777777" w:rsidR="001F51F6" w:rsidRPr="00B75BF1" w:rsidRDefault="001F51F6" w:rsidP="001F51F6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09250BDC" w14:textId="23DA4274" w:rsidR="00D00F17" w:rsidRDefault="00EC6A3E" w:rsidP="00211C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En caso de que </w:t>
            </w:r>
            <w:r w:rsidR="001F51F6">
              <w:rPr>
                <w:rFonts w:eastAsia="Times New Roman" w:cs="Arial"/>
                <w:sz w:val="16"/>
                <w:szCs w:val="18"/>
                <w:lang w:eastAsia="es-CO"/>
              </w:rPr>
              <w:t xml:space="preserve">el cliente 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>haya seleccionado la forma de retorno de sus equipos como "</w:t>
            </w:r>
            <w:r w:rsidR="003D13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Cliente recoge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>"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, el cliente tendrá 60 días naturales desde la fecha 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>de notificación de recolección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para recoger el mismo en el centro de reparación designado. De no recoger el </w:t>
            </w:r>
            <w:r w:rsidR="00C97185" w:rsidRPr="00211C38">
              <w:rPr>
                <w:rFonts w:eastAsia="Times New Roman" w:cs="Arial"/>
                <w:sz w:val="16"/>
                <w:szCs w:val="18"/>
                <w:lang w:eastAsia="es-CO"/>
              </w:rPr>
              <w:t>equipo reparado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durante este periodo, se procederá automáticamente a devolver el equipo al cliente, siendo a total cargo del cliente los gastos de transporte, por un mínimo de 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$</w:t>
            </w:r>
            <w:r w:rsidR="00896FE4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 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2</w:t>
            </w:r>
            <w:r w:rsidR="006F34F9"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5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.00 </w:t>
            </w:r>
            <w:r w:rsidR="00896FE4"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USD </w:t>
            </w:r>
            <w:r w:rsidRPr="00211C38">
              <w:rPr>
                <w:rFonts w:eastAsia="Times New Roman" w:cs="Arial"/>
                <w:b/>
                <w:sz w:val="16"/>
                <w:szCs w:val="18"/>
                <w:lang w:eastAsia="es-CO"/>
              </w:rPr>
              <w:t>+ IVA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(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 xml:space="preserve">Veinticinco 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Dólares 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>Americanos 00/100 +</w:t>
            </w:r>
            <w:r w:rsidR="00A848F1"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IVA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 xml:space="preserve"> a la tasa de cambio local y oficial del día en que ocurre la devolución</w:t>
            </w:r>
            <w:r w:rsidR="00896FE4">
              <w:rPr>
                <w:rFonts w:eastAsia="Times New Roman" w:cs="Arial"/>
                <w:sz w:val="16"/>
                <w:szCs w:val="18"/>
                <w:lang w:eastAsia="es-CO"/>
              </w:rPr>
              <w:t>)</w:t>
            </w:r>
            <w:r w:rsidRPr="00211C38">
              <w:rPr>
                <w:rFonts w:eastAsia="Times New Roman" w:cs="Arial"/>
                <w:sz w:val="16"/>
                <w:szCs w:val="18"/>
                <w:lang w:eastAsia="es-CO"/>
              </w:rPr>
              <w:t>.</w:t>
            </w:r>
          </w:p>
          <w:p w14:paraId="6D44B569" w14:textId="77777777" w:rsidR="00917321" w:rsidRDefault="00917321" w:rsidP="009173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917321">
              <w:rPr>
                <w:rFonts w:eastAsia="Times New Roman" w:cs="Arial"/>
                <w:sz w:val="16"/>
                <w:szCs w:val="18"/>
                <w:lang w:eastAsia="es-CO"/>
              </w:rPr>
              <w:t>Para las otras opciones de entrega deberá contactar a soporte para conocer los costos correspondientes.</w:t>
            </w:r>
          </w:p>
          <w:p w14:paraId="7FF069B6" w14:textId="5E2221AC" w:rsidR="00917321" w:rsidRPr="00917321" w:rsidRDefault="006212B9" w:rsidP="009173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En caso de que </w:t>
            </w:r>
            <w:r w:rsidR="00594E80">
              <w:rPr>
                <w:rFonts w:eastAsia="Times New Roman" w:cs="Arial"/>
                <w:sz w:val="16"/>
                <w:szCs w:val="18"/>
                <w:lang w:eastAsia="es-CO"/>
              </w:rPr>
              <w:t xml:space="preserve">rechazo 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>de servicio</w:t>
            </w:r>
            <w:r w:rsidR="00B257C8"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 o 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de </w:t>
            </w:r>
            <w:r w:rsidR="00594E80">
              <w:rPr>
                <w:rFonts w:eastAsia="Times New Roman" w:cs="Arial"/>
                <w:sz w:val="16"/>
                <w:szCs w:val="18"/>
                <w:lang w:eastAsia="es-CO"/>
              </w:rPr>
              <w:t>no presentar</w:t>
            </w:r>
            <w:r w:rsidR="00B257C8"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 respuesta alguna a Zebra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 sobre el proceder de acuerdo al punto 11</w:t>
            </w:r>
            <w:r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, se procederá 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>a la devolución del equipo con un cargo adicional a cubrir por el cl</w:t>
            </w:r>
            <w:r w:rsidR="00917321">
              <w:rPr>
                <w:rFonts w:eastAsia="Times New Roman" w:cs="Arial"/>
                <w:sz w:val="16"/>
                <w:szCs w:val="18"/>
                <w:lang w:eastAsia="es-CO"/>
              </w:rPr>
              <w:t>iente el cual corresponderá a l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>a</w:t>
            </w:r>
            <w:r w:rsid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>familia y modelo del producto en cuestión (para conocer los costos deberá contactar a servicio a</w:t>
            </w:r>
            <w:r w:rsidR="00917321">
              <w:rPr>
                <w:rFonts w:eastAsia="Times New Roman" w:cs="Arial"/>
                <w:sz w:val="16"/>
                <w:szCs w:val="18"/>
                <w:lang w:eastAsia="es-CO"/>
              </w:rPr>
              <w:t>l</w:t>
            </w:r>
            <w:r w:rsidR="00917321" w:rsidRPr="00917321">
              <w:rPr>
                <w:rFonts w:eastAsia="Times New Roman" w:cs="Arial"/>
                <w:sz w:val="16"/>
                <w:szCs w:val="18"/>
                <w:lang w:eastAsia="es-CO"/>
              </w:rPr>
              <w:t xml:space="preserve"> cliente)</w:t>
            </w:r>
          </w:p>
          <w:p w14:paraId="451472F6" w14:textId="77777777" w:rsidR="00C375C3" w:rsidRDefault="00C375C3" w:rsidP="00917321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3C8B2D58" w14:textId="77777777" w:rsidR="00D730F3" w:rsidRDefault="00D730F3" w:rsidP="00917321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42576AFA" w14:textId="77777777" w:rsidR="00D730F3" w:rsidRDefault="00D730F3" w:rsidP="00917321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2EAFC2C7" w14:textId="77777777" w:rsidR="00D730F3" w:rsidRDefault="00D730F3" w:rsidP="00917321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27D00A7C" w14:textId="77777777" w:rsidR="00D730F3" w:rsidRPr="00694BCB" w:rsidRDefault="00D730F3" w:rsidP="00917321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732F07BE" w14:textId="77777777" w:rsidR="00D730F3" w:rsidRDefault="00D730F3" w:rsidP="008316D5">
            <w:pPr>
              <w:spacing w:after="0" w:line="240" w:lineRule="auto"/>
              <w:ind w:left="740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6E48F5E9" w14:textId="77777777" w:rsidR="00D730F3" w:rsidRDefault="00D730F3" w:rsidP="008316D5">
            <w:pPr>
              <w:spacing w:after="0" w:line="240" w:lineRule="auto"/>
              <w:ind w:left="740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000EEF73" w14:textId="77777777" w:rsidR="00051C60" w:rsidRPr="00694BCB" w:rsidRDefault="00051C60" w:rsidP="008316D5">
            <w:pPr>
              <w:spacing w:after="0" w:line="240" w:lineRule="auto"/>
              <w:ind w:left="740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 w:rsidRPr="00694BCB">
              <w:rPr>
                <w:rFonts w:eastAsia="Times New Roman" w:cs="Arial"/>
                <w:b/>
                <w:sz w:val="16"/>
                <w:szCs w:val="18"/>
                <w:lang w:eastAsia="es-CO"/>
              </w:rPr>
              <w:t>Condiciones del Servicio</w:t>
            </w:r>
          </w:p>
        </w:tc>
      </w:tr>
      <w:tr w:rsidR="00444883" w:rsidRPr="0018023D" w14:paraId="16D989D4" w14:textId="77777777" w:rsidTr="00902644">
        <w:trPr>
          <w:trHeight w:val="1107"/>
          <w:tblCellSpacing w:w="0" w:type="dxa"/>
        </w:trPr>
        <w:tc>
          <w:tcPr>
            <w:tcW w:w="10150" w:type="dxa"/>
            <w:vAlign w:val="center"/>
            <w:hideMark/>
          </w:tcPr>
          <w:p w14:paraId="46C8A9E0" w14:textId="77777777" w:rsidR="00444883" w:rsidRPr="0018023D" w:rsidRDefault="00444883" w:rsidP="00831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lastRenderedPageBreak/>
              <w:t>La falta de pago por parte del cliente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 servicios brindados </w:t>
            </w:r>
            <w:r w:rsidR="003C2663">
              <w:rPr>
                <w:rFonts w:eastAsia="Times New Roman" w:cs="Arial"/>
                <w:sz w:val="16"/>
                <w:szCs w:val="18"/>
                <w:lang w:eastAsia="es-CO"/>
              </w:rPr>
              <w:t xml:space="preserve">por reparación del equipo o 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por servicio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s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 de diagnóstico, será objeto de un interés moratorio sobre</w:t>
            </w:r>
            <w:r w:rsidR="00AC5791"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 el valor del servicio prestado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, cuya tasa será lo mayor </w:t>
            </w:r>
            <w:r w:rsidR="002412AC">
              <w:rPr>
                <w:rFonts w:eastAsia="Times New Roman" w:cs="Arial"/>
                <w:sz w:val="16"/>
                <w:szCs w:val="18"/>
                <w:lang w:eastAsia="es-CO"/>
              </w:rPr>
              <w:t xml:space="preserve">que aplique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entre (i) 1.5% mensual sobre el monto en mora (o cualquier porción proporcional); y (ii) el máximo permitido por la legislación aplicable.</w:t>
            </w:r>
          </w:p>
          <w:p w14:paraId="1B29E01A" w14:textId="77777777" w:rsidR="00051C60" w:rsidRDefault="00444883" w:rsidP="00831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El equipo reparado con base en una póliza de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mantenimiento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, estará a disposición del cliente bajo los términos de dicha póliza.</w:t>
            </w:r>
            <w:r w:rsidR="00130B98"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  </w:t>
            </w:r>
            <w:r w:rsidR="00AA02D7" w:rsidRPr="0018023D">
              <w:rPr>
                <w:rFonts w:eastAsia="Times New Roman" w:cs="Arial"/>
                <w:sz w:val="16"/>
                <w:szCs w:val="18"/>
                <w:lang w:eastAsia="es-CO"/>
              </w:rPr>
              <w:t>En caso de que dicha póliza no cubra el tipo de daño que presenta el equipo, tal reparación podrá ser realizad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a</w:t>
            </w:r>
            <w:r w:rsidR="00AA02D7"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 bajo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la modalidad </w:t>
            </w:r>
            <w:r w:rsidR="00AA02D7" w:rsidRPr="0018023D">
              <w:rPr>
                <w:rFonts w:eastAsia="Times New Roman" w:cs="Arial"/>
                <w:sz w:val="16"/>
                <w:szCs w:val="18"/>
                <w:lang w:eastAsia="es-CO"/>
              </w:rPr>
              <w:t>T&amp;M</w:t>
            </w:r>
            <w:r w:rsidR="00917321">
              <w:rPr>
                <w:rFonts w:eastAsia="Times New Roman" w:cs="Arial"/>
                <w:sz w:val="16"/>
                <w:szCs w:val="18"/>
                <w:lang w:eastAsia="es-CO"/>
              </w:rPr>
              <w:t>/FRR</w:t>
            </w:r>
            <w:r w:rsidR="00AA02D7" w:rsidRPr="0018023D">
              <w:rPr>
                <w:rFonts w:eastAsia="Times New Roman" w:cs="Arial"/>
                <w:sz w:val="16"/>
                <w:szCs w:val="18"/>
                <w:lang w:eastAsia="es-CO"/>
              </w:rPr>
              <w:t>, con la debida aceptación del cliente por tal cotización.</w:t>
            </w:r>
          </w:p>
          <w:p w14:paraId="3087043D" w14:textId="77777777" w:rsidR="00C375C3" w:rsidRPr="0018023D" w:rsidRDefault="00C375C3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46BA53E1" w14:textId="77777777" w:rsidR="00051C60" w:rsidRPr="00D740D4" w:rsidRDefault="00D740D4" w:rsidP="008316D5">
            <w:pPr>
              <w:spacing w:after="0" w:line="240" w:lineRule="auto"/>
              <w:ind w:left="740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sz w:val="16"/>
                <w:szCs w:val="18"/>
                <w:lang w:eastAsia="es-CO"/>
              </w:rPr>
              <w:t>Tiempos de atención</w:t>
            </w:r>
          </w:p>
          <w:p w14:paraId="7530AFA8" w14:textId="77777777" w:rsidR="00C375C3" w:rsidRPr="0018023D" w:rsidRDefault="00C375C3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8"/>
                <w:u w:val="single"/>
                <w:lang w:eastAsia="es-CO"/>
              </w:rPr>
            </w:pPr>
          </w:p>
          <w:p w14:paraId="67CFC6D3" w14:textId="77777777" w:rsidR="00051C60" w:rsidRPr="0018023D" w:rsidRDefault="00051C60" w:rsidP="00831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20" w:hanging="180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Equipo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 cubierto por una póliza de mantenimiento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: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b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ajo los términos de dicha póliza.</w:t>
            </w:r>
          </w:p>
          <w:p w14:paraId="290B842A" w14:textId="77777777" w:rsidR="00051C60" w:rsidRPr="0018023D" w:rsidRDefault="00051C60" w:rsidP="00831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20" w:hanging="180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Equipo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cubierto por 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garantía estándar: </w:t>
            </w:r>
            <w:r w:rsidR="00B257C8" w:rsidRPr="00B257C8">
              <w:rPr>
                <w:rFonts w:eastAsia="Times New Roman" w:cs="Arial"/>
                <w:sz w:val="16"/>
                <w:szCs w:val="18"/>
                <w:lang w:eastAsia="es-CO"/>
              </w:rPr>
              <w:t xml:space="preserve">bajo los términos de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la garantía estándar aplicable.</w:t>
            </w:r>
          </w:p>
          <w:p w14:paraId="39DA0E3C" w14:textId="77777777" w:rsidR="00051C60" w:rsidRDefault="00051C60" w:rsidP="00831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20" w:hanging="180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T&amp;M</w:t>
            </w:r>
            <w:r w:rsidR="00D740D4">
              <w:rPr>
                <w:rFonts w:eastAsia="Times New Roman" w:cs="Arial"/>
                <w:sz w:val="16"/>
                <w:szCs w:val="18"/>
                <w:lang w:eastAsia="es-CO"/>
              </w:rPr>
              <w:t xml:space="preserve"> </w:t>
            </w:r>
            <w:r w:rsidR="003C2663">
              <w:rPr>
                <w:rFonts w:eastAsia="Times New Roman" w:cs="Arial"/>
                <w:sz w:val="16"/>
                <w:szCs w:val="18"/>
                <w:lang w:eastAsia="es-CO"/>
              </w:rPr>
              <w:t>(FRR)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 xml:space="preserve">: 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n</w:t>
            </w:r>
            <w:r w:rsidRPr="0018023D">
              <w:rPr>
                <w:rFonts w:eastAsia="Times New Roman" w:cs="Arial"/>
                <w:sz w:val="16"/>
                <w:szCs w:val="18"/>
                <w:lang w:eastAsia="es-CO"/>
              </w:rPr>
              <w:t>o hay compromiso de tiempos</w:t>
            </w:r>
            <w:r w:rsidR="00B257C8">
              <w:rPr>
                <w:rFonts w:eastAsia="Times New Roman" w:cs="Arial"/>
                <w:sz w:val="16"/>
                <w:szCs w:val="18"/>
                <w:lang w:eastAsia="es-CO"/>
              </w:rPr>
              <w:t>, excepto que un compromiso de tiempo sea expresamente incluido en la cotización correspondiente.</w:t>
            </w:r>
          </w:p>
          <w:p w14:paraId="7D60D881" w14:textId="77777777" w:rsidR="00C375C3" w:rsidRDefault="00C375C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</w:p>
          <w:p w14:paraId="075EBC5C" w14:textId="77777777" w:rsidR="001B06C8" w:rsidRPr="0018023D" w:rsidRDefault="00C375C3" w:rsidP="008316D5">
            <w:pPr>
              <w:pStyle w:val="ListParagraph"/>
              <w:spacing w:after="0" w:line="240" w:lineRule="auto"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r>
              <w:rPr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9BBF8" wp14:editId="25CD0D29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62865</wp:posOffset>
                      </wp:positionV>
                      <wp:extent cx="6864350" cy="801370"/>
                      <wp:effectExtent l="19050" t="19050" r="1270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0" cy="801584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7960" id="Rectangle 1" o:spid="_x0000_s1026" style="position:absolute;margin-left:-11pt;margin-top:4.95pt;width:540.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" filled="f" strokecolor="black [3200]" strokeweight="3pt"/>
                  </w:pict>
                </mc:Fallback>
              </mc:AlternateContent>
            </w:r>
          </w:p>
          <w:p w14:paraId="586CD3B0" w14:textId="77777777" w:rsidR="00444883" w:rsidRPr="00694BCB" w:rsidRDefault="004521BB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6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8"/>
                  <w:lang w:eastAsia="es-CO"/>
                </w:rPr>
                <w:id w:val="116878368"/>
              </w:sdtPr>
              <w:sdtEndPr/>
              <w:sdtContent>
                <w:r w:rsidR="00595E22" w:rsidRPr="00694BCB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 xml:space="preserve">Acepto </w:t>
                </w:r>
                <w:r w:rsidR="00C375C3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>los términos y</w:t>
                </w:r>
                <w:r w:rsidR="00C375C3" w:rsidRPr="00694BCB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 xml:space="preserve"> </w:t>
                </w:r>
                <w:r w:rsidR="00595E22" w:rsidRPr="00694BCB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 xml:space="preserve">condiciones </w:t>
                </w:r>
                <w:r w:rsidR="00705072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>incluidos en l</w:t>
                </w:r>
                <w:r w:rsidR="00C375C3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>o aplicables a</w:t>
                </w:r>
                <w:r w:rsidR="00595E22" w:rsidRPr="00694BCB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 xml:space="preserve">l presente </w:t>
                </w:r>
                <w:r w:rsidR="00705072">
                  <w:rPr>
                    <w:rFonts w:eastAsia="MS Gothic" w:cs="Segoe UI Symbol"/>
                    <w:bCs/>
                    <w:sz w:val="16"/>
                    <w:szCs w:val="18"/>
                    <w:lang w:eastAsia="es-CO"/>
                  </w:rPr>
                  <w:t>documento</w:t>
                </w:r>
              </w:sdtContent>
            </w:sdt>
          </w:p>
          <w:p w14:paraId="6201DE9A" w14:textId="77777777" w:rsidR="00595E22" w:rsidRPr="0018023D" w:rsidRDefault="00595E22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7CC5A7B6" w14:textId="77777777" w:rsidR="00595E22" w:rsidRPr="0018023D" w:rsidRDefault="00595E22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45BFF54A" w14:textId="58E72010" w:rsidR="00444883" w:rsidRDefault="00695181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  <w:proofErr w:type="gramStart"/>
            <w:r w:rsidRPr="0018023D">
              <w:rPr>
                <w:rFonts w:eastAsia="Times New Roman" w:cs="Arial"/>
                <w:b/>
                <w:sz w:val="16"/>
                <w:szCs w:val="18"/>
                <w:lang w:eastAsia="es-CO"/>
              </w:rPr>
              <w:t>Nombre:</w:t>
            </w:r>
            <w:r w:rsidR="00444883" w:rsidRPr="0018023D">
              <w:rPr>
                <w:rFonts w:eastAsia="Times New Roman" w:cs="Arial"/>
                <w:b/>
                <w:sz w:val="16"/>
                <w:szCs w:val="18"/>
                <w:lang w:eastAsia="es-CO"/>
              </w:rPr>
              <w:t>_</w:t>
            </w:r>
            <w:proofErr w:type="gramEnd"/>
            <w:r w:rsidR="00444883" w:rsidRPr="0018023D">
              <w:rPr>
                <w:rFonts w:eastAsia="Times New Roman" w:cs="Arial"/>
                <w:b/>
                <w:sz w:val="16"/>
                <w:szCs w:val="18"/>
                <w:lang w:eastAsia="es-CO"/>
              </w:rPr>
              <w:t xml:space="preserve">___________________________________________ Firma:_____________________ </w:t>
            </w:r>
          </w:p>
          <w:p w14:paraId="7032019B" w14:textId="77777777" w:rsidR="00C375C3" w:rsidRPr="0018023D" w:rsidRDefault="00C375C3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6"/>
                <w:szCs w:val="18"/>
                <w:lang w:eastAsia="es-CO"/>
              </w:rPr>
            </w:pPr>
          </w:p>
          <w:p w14:paraId="49747C76" w14:textId="77777777" w:rsidR="00C375C3" w:rsidRDefault="00C375C3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es-CO"/>
              </w:rPr>
            </w:pPr>
          </w:p>
          <w:p w14:paraId="14D79D1A" w14:textId="77777777" w:rsidR="00C375C3" w:rsidRDefault="00C375C3" w:rsidP="008316D5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es-CO"/>
              </w:rPr>
            </w:pPr>
          </w:p>
          <w:p w14:paraId="2EB2A6F1" w14:textId="77777777" w:rsidR="00A5192B" w:rsidRDefault="00A5192B" w:rsidP="00A5192B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es-CO"/>
              </w:rPr>
            </w:pPr>
            <w:r>
              <w:rPr>
                <w:rFonts w:eastAsia="Times New Roman" w:cs="Arial"/>
                <w:b/>
                <w:color w:val="FF0000"/>
                <w:sz w:val="18"/>
                <w:szCs w:val="18"/>
                <w:lang w:eastAsia="es-CO"/>
              </w:rPr>
              <w:t>IMPRIMA ESTE FORMATO, FIRMELO Y ENVIELO ADJUNTO CON LOS (EL) EQUIPO(S) AL CENTRO DE SERVICIOS CORRESPONDIENTE</w:t>
            </w:r>
          </w:p>
          <w:p w14:paraId="16BB43BF" w14:textId="0F160C1F" w:rsidR="00D73D9F" w:rsidRPr="009B4968" w:rsidRDefault="00D73D9F" w:rsidP="00E71C90">
            <w:pPr>
              <w:spacing w:after="0" w:line="240" w:lineRule="auto"/>
              <w:contextualSpacing/>
              <w:jc w:val="both"/>
              <w:rPr>
                <w:rStyle w:val="Hyperlink"/>
                <w:rFonts w:eastAsia="Times New Roman" w:cs="Arial"/>
                <w:sz w:val="16"/>
                <w:szCs w:val="16"/>
                <w:lang w:eastAsia="es-CO"/>
              </w:rPr>
            </w:pPr>
            <w:r w:rsidRPr="009B4968">
              <w:rPr>
                <w:rFonts w:eastAsia="Times New Roman" w:cs="Arial"/>
                <w:sz w:val="16"/>
                <w:szCs w:val="16"/>
                <w:lang w:eastAsia="es-CO"/>
              </w:rPr>
              <w:t xml:space="preserve">Para completar </w:t>
            </w:r>
            <w:r w:rsidR="00241FD5">
              <w:rPr>
                <w:rFonts w:eastAsia="Times New Roman" w:cs="Arial"/>
                <w:sz w:val="16"/>
                <w:szCs w:val="16"/>
                <w:lang w:eastAsia="es-CO"/>
              </w:rPr>
              <w:t>adecuadamente el proceso de RMA/</w:t>
            </w:r>
            <w:r w:rsidRPr="009B4968">
              <w:rPr>
                <w:rFonts w:eastAsia="Times New Roman" w:cs="Arial"/>
                <w:sz w:val="16"/>
                <w:szCs w:val="16"/>
                <w:lang w:eastAsia="es-CO"/>
              </w:rPr>
              <w:t xml:space="preserve">RO le recomendamos seguir los pasos </w:t>
            </w:r>
            <w:r w:rsidR="009B4968">
              <w:rPr>
                <w:rFonts w:eastAsia="Times New Roman" w:cs="Arial"/>
                <w:sz w:val="16"/>
                <w:szCs w:val="16"/>
                <w:lang w:eastAsia="es-CO"/>
              </w:rPr>
              <w:t>en la sección “servicios de reparación” de</w:t>
            </w:r>
            <w:r w:rsidRPr="009B4968">
              <w:rPr>
                <w:rFonts w:eastAsia="Times New Roman" w:cs="Arial"/>
                <w:sz w:val="16"/>
                <w:szCs w:val="16"/>
                <w:lang w:eastAsia="es-CO"/>
              </w:rPr>
              <w:t xml:space="preserve"> la siguiente </w:t>
            </w:r>
            <w:r w:rsidR="00D53651" w:rsidRPr="009B4968">
              <w:rPr>
                <w:rFonts w:eastAsia="Times New Roman" w:cs="Arial"/>
                <w:sz w:val="16"/>
                <w:szCs w:val="16"/>
                <w:lang w:eastAsia="es-CO"/>
              </w:rPr>
              <w:t>página</w:t>
            </w:r>
            <w:r w:rsidRPr="009B4968">
              <w:rPr>
                <w:rFonts w:eastAsia="Times New Roman" w:cs="Arial"/>
                <w:sz w:val="16"/>
                <w:szCs w:val="16"/>
                <w:lang w:eastAsia="es-CO"/>
              </w:rPr>
              <w:t xml:space="preserve"> </w:t>
            </w:r>
            <w:hyperlink r:id="rId12" w:history="1">
              <w:r w:rsidRPr="009B4968">
                <w:rPr>
                  <w:rStyle w:val="Hyperlink"/>
                  <w:rFonts w:eastAsia="Times New Roman" w:cs="Arial"/>
                  <w:sz w:val="16"/>
                  <w:szCs w:val="16"/>
                  <w:lang w:eastAsia="es-CO"/>
                </w:rPr>
                <w:t>http://www.serviceslatamzebra.com/</w:t>
              </w:r>
            </w:hyperlink>
            <w:r w:rsidR="00C97185">
              <w:rPr>
                <w:rStyle w:val="Hyperlink"/>
                <w:rFonts w:eastAsia="Times New Roman" w:cs="Arial"/>
                <w:sz w:val="16"/>
                <w:szCs w:val="16"/>
                <w:lang w:eastAsia="es-CO"/>
              </w:rPr>
              <w:t xml:space="preserve"> </w:t>
            </w:r>
            <w:r w:rsidR="00C97185" w:rsidRPr="00C97185">
              <w:rPr>
                <w:sz w:val="16"/>
              </w:rPr>
              <w:t>o</w:t>
            </w:r>
            <w:r w:rsidR="00C97185">
              <w:rPr>
                <w:rFonts w:eastAsia="Times New Roman" w:cs="Arial"/>
                <w:sz w:val="16"/>
                <w:szCs w:val="16"/>
                <w:lang w:eastAsia="es-CO"/>
              </w:rPr>
              <w:t xml:space="preserve"> seguir el resumen a continuación:</w:t>
            </w:r>
          </w:p>
          <w:p w14:paraId="4DC5F57A" w14:textId="606712A4" w:rsidR="00695181" w:rsidRDefault="00695181" w:rsidP="00E71C90">
            <w:pPr>
              <w:spacing w:after="0" w:line="240" w:lineRule="auto"/>
              <w:contextualSpacing/>
              <w:jc w:val="both"/>
              <w:rPr>
                <w:rStyle w:val="Hyperlink"/>
                <w:rFonts w:eastAsia="Times New Roman" w:cs="Arial"/>
                <w:b/>
                <w:color w:val="0070C0"/>
                <w:sz w:val="18"/>
                <w:szCs w:val="18"/>
                <w:u w:val="none"/>
                <w:lang w:eastAsia="es-CO"/>
              </w:rPr>
            </w:pPr>
          </w:p>
          <w:p w14:paraId="6D43140A" w14:textId="77777777" w:rsidR="009B4968" w:rsidRPr="00695181" w:rsidRDefault="009B4968" w:rsidP="00E71C90">
            <w:pPr>
              <w:spacing w:after="0" w:line="240" w:lineRule="auto"/>
              <w:contextualSpacing/>
              <w:jc w:val="both"/>
              <w:rPr>
                <w:rStyle w:val="Hyperlink"/>
                <w:rFonts w:eastAsia="Times New Roman" w:cs="Arial"/>
                <w:b/>
                <w:color w:val="0070C0"/>
                <w:sz w:val="18"/>
                <w:szCs w:val="18"/>
                <w:u w:val="none"/>
                <w:lang w:eastAsia="es-CO"/>
              </w:rPr>
            </w:pPr>
          </w:p>
          <w:p w14:paraId="0095BC57" w14:textId="74C9BBB7" w:rsidR="00695181" w:rsidRPr="009B4968" w:rsidRDefault="009B4968" w:rsidP="00E71C90">
            <w:pPr>
              <w:spacing w:after="0" w:line="240" w:lineRule="auto"/>
              <w:contextualSpacing/>
              <w:jc w:val="both"/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lang w:eastAsia="es-CO"/>
              </w:rPr>
            </w:pPr>
            <w:r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lang w:eastAsia="es-CO"/>
              </w:rPr>
              <w:t>RESUMEN PASOS A SEGUIR</w:t>
            </w:r>
            <w:r w:rsidR="00695181" w:rsidRPr="009B4968"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lang w:eastAsia="es-CO"/>
              </w:rPr>
              <w:t>:</w:t>
            </w:r>
          </w:p>
          <w:p w14:paraId="2FD1578C" w14:textId="77777777" w:rsidR="009B4968" w:rsidRPr="009B4968" w:rsidRDefault="00695181" w:rsidP="009B49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u w:val="none"/>
                <w:lang w:eastAsia="es-CO"/>
              </w:rPr>
            </w:pPr>
            <w:r w:rsidRPr="00695181"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u w:val="none"/>
                <w:lang w:eastAsia="es-CO"/>
              </w:rPr>
              <w:t>Paso 1</w:t>
            </w:r>
            <w:r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u w:val="none"/>
                <w:lang w:eastAsia="es-CO"/>
              </w:rPr>
              <w:t xml:space="preserve">: </w:t>
            </w:r>
            <w:r w:rsidRPr="00695181">
              <w:rPr>
                <w:rStyle w:val="Hyperlink"/>
                <w:rFonts w:eastAsia="Times New Roman" w:cs="Arial"/>
                <w:color w:val="auto"/>
                <w:sz w:val="18"/>
                <w:szCs w:val="18"/>
                <w:u w:val="none"/>
                <w:lang w:eastAsia="es-CO"/>
              </w:rPr>
              <w:t>Complete el formato de RMA/RO</w:t>
            </w:r>
          </w:p>
          <w:p w14:paraId="5DBB1CD8" w14:textId="51867F60" w:rsidR="00695181" w:rsidRPr="009B4968" w:rsidRDefault="00695181" w:rsidP="009B49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u w:val="none"/>
                <w:lang w:eastAsia="es-CO"/>
              </w:rPr>
            </w:pPr>
            <w:r w:rsidRPr="009B4968">
              <w:rPr>
                <w:rStyle w:val="Hyperlink"/>
                <w:rFonts w:eastAsia="Times New Roman" w:cs="Arial"/>
                <w:b/>
                <w:color w:val="auto"/>
                <w:sz w:val="18"/>
                <w:szCs w:val="18"/>
                <w:u w:val="none"/>
                <w:lang w:eastAsia="es-CO"/>
              </w:rPr>
              <w:t xml:space="preserve">Paso 2: </w:t>
            </w:r>
            <w:r w:rsidRPr="009B4968">
              <w:rPr>
                <w:rStyle w:val="Hyperlink"/>
                <w:rFonts w:eastAsia="Times New Roman" w:cs="Arial"/>
                <w:color w:val="auto"/>
                <w:sz w:val="18"/>
                <w:szCs w:val="18"/>
                <w:u w:val="none"/>
                <w:lang w:eastAsia="es-CO"/>
              </w:rPr>
              <w:t>Envíe formato de RMA/RO a Zebra y obtenga su #RMA/RO asignado</w:t>
            </w:r>
          </w:p>
          <w:p w14:paraId="2922A1D9" w14:textId="5D026D80" w:rsidR="00D73D9F" w:rsidRDefault="00D73D9F" w:rsidP="00E71C90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70"/>
              <w:gridCol w:w="5070"/>
            </w:tblGrid>
            <w:tr w:rsidR="00D53651" w14:paraId="34D0AF39" w14:textId="77777777" w:rsidTr="00D53651">
              <w:tc>
                <w:tcPr>
                  <w:tcW w:w="5070" w:type="dxa"/>
                  <w:shd w:val="clear" w:color="auto" w:fill="FFC000"/>
                </w:tcPr>
                <w:p w14:paraId="166F8250" w14:textId="77777777" w:rsidR="00241FD5" w:rsidRDefault="00D53651" w:rsidP="00D53651">
                  <w:pPr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 w:rsidRPr="00D53651">
                    <w:rPr>
                      <w:rFonts w:eastAsia="Times New Roman" w:cs="Arial"/>
                      <w:b/>
                      <w:sz w:val="18"/>
                      <w:szCs w:val="18"/>
                      <w:lang w:eastAsia="es-CO"/>
                    </w:rPr>
                    <w:t>Para AIT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  <w:p w14:paraId="30A7C2CC" w14:textId="5BDBB304" w:rsidR="00D53651" w:rsidRDefault="00D53651" w:rsidP="00D53651">
                  <w:pPr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(</w:t>
                  </w:r>
                  <w:r w:rsidRPr="00D53651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Impresoras de Códigos de Barras, Impresoras de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D53651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Tarjetas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  <w:tc>
                <w:tcPr>
                  <w:tcW w:w="5070" w:type="dxa"/>
                  <w:shd w:val="clear" w:color="auto" w:fill="FFC000"/>
                </w:tcPr>
                <w:p w14:paraId="0D083311" w14:textId="77777777" w:rsidR="00241FD5" w:rsidRDefault="00D53651" w:rsidP="00D53651">
                  <w:pPr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 w:rsidRPr="00D53651">
                    <w:rPr>
                      <w:rFonts w:eastAsia="Times New Roman" w:cs="Arial"/>
                      <w:b/>
                      <w:sz w:val="18"/>
                      <w:szCs w:val="18"/>
                      <w:lang w:eastAsia="es-CO"/>
                    </w:rPr>
                    <w:t xml:space="preserve">Para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eastAsia="es-CO"/>
                    </w:rPr>
                    <w:t>EVM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  <w:p w14:paraId="2EE8D218" w14:textId="4EE6F314" w:rsidR="00D53651" w:rsidRDefault="00D53651" w:rsidP="00D53651">
                  <w:pPr>
                    <w:contextualSpacing/>
                    <w:jc w:val="center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(</w:t>
                  </w:r>
                  <w:r w:rsidRPr="00D53651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Cómputo Móvil, RFID, WLAN, Scanner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D53651" w14:paraId="445DDE4D" w14:textId="77777777" w:rsidTr="00D53651">
              <w:tc>
                <w:tcPr>
                  <w:tcW w:w="5070" w:type="dxa"/>
                </w:tcPr>
                <w:p w14:paraId="44DEE2A4" w14:textId="0C3138BC" w:rsidR="00D53651" w:rsidRDefault="00D53651" w:rsidP="00E71C90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 w:rsidRPr="00D53651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Envíe su solicitud a: </w:t>
                  </w:r>
                  <w:hyperlink r:id="rId13" w:history="1">
                    <w:r w:rsidRPr="00342C94">
                      <w:rPr>
                        <w:rStyle w:val="Hyperlink"/>
                        <w:rFonts w:eastAsia="Times New Roman" w:cs="Arial"/>
                        <w:sz w:val="18"/>
                        <w:szCs w:val="18"/>
                        <w:lang w:eastAsia="es-CO"/>
                      </w:rPr>
                      <w:t>mxrepairdepot@zebra.com</w:t>
                    </w:r>
                  </w:hyperlink>
                  <w:r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5070" w:type="dxa"/>
                </w:tcPr>
                <w:p w14:paraId="35A98B9D" w14:textId="77777777" w:rsidR="00D53651" w:rsidRPr="00B6203E" w:rsidRDefault="00D53651" w:rsidP="00B6203E">
                  <w:pPr>
                    <w:jc w:val="both"/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</w:pPr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Contacte al </w:t>
                  </w:r>
                  <w:proofErr w:type="spellStart"/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call</w:t>
                  </w:r>
                  <w:proofErr w:type="spellEnd"/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center con los números de la página </w:t>
                  </w:r>
                  <w:hyperlink r:id="rId14" w:history="1">
                    <w:r w:rsidRPr="00B6203E">
                      <w:rPr>
                        <w:rStyle w:val="Hyperlink"/>
                        <w:rFonts w:eastAsia="Times New Roman" w:cs="Arial"/>
                        <w:sz w:val="18"/>
                        <w:szCs w:val="18"/>
                        <w:lang w:eastAsia="es-CO"/>
                      </w:rPr>
                      <w:t>http://www.serviceslatamzebra.com/</w:t>
                    </w:r>
                  </w:hyperlink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>ó</w:t>
                  </w:r>
                  <w:proofErr w:type="spellEnd"/>
                  <w:r w:rsidRPr="00B6203E">
                    <w:rPr>
                      <w:rFonts w:eastAsia="Times New Roman" w:cs="Arial"/>
                      <w:sz w:val="18"/>
                      <w:szCs w:val="18"/>
                      <w:lang w:eastAsia="es-CO"/>
                    </w:rPr>
                    <w:t xml:space="preserve"> envíe su solicitud a </w:t>
                  </w:r>
                  <w:hyperlink r:id="rId15" w:history="1">
                    <w:r w:rsidRPr="00B6203E">
                      <w:rPr>
                        <w:rStyle w:val="Hyperlink"/>
                        <w:rFonts w:eastAsia="Times New Roman" w:cs="Arial"/>
                        <w:sz w:val="18"/>
                        <w:szCs w:val="18"/>
                        <w:lang w:eastAsia="es-CO"/>
                      </w:rPr>
                      <w:t>emb.soporte@zebra.com</w:t>
                    </w:r>
                  </w:hyperlink>
                </w:p>
              </w:tc>
            </w:tr>
          </w:tbl>
          <w:p w14:paraId="434706B8" w14:textId="179B1D7D" w:rsidR="0048349E" w:rsidRPr="0018023D" w:rsidRDefault="0048349E" w:rsidP="00E71C90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FF0000"/>
                <w:sz w:val="16"/>
                <w:szCs w:val="18"/>
                <w:lang w:eastAsia="es-CO"/>
              </w:rPr>
            </w:pPr>
          </w:p>
        </w:tc>
      </w:tr>
    </w:tbl>
    <w:p w14:paraId="07240D2D" w14:textId="344BDA4C" w:rsidR="00695181" w:rsidRDefault="00695181">
      <w:pPr>
        <w:spacing w:line="240" w:lineRule="auto"/>
        <w:rPr>
          <w:rFonts w:eastAsia="Times New Roman" w:cs="Arial"/>
          <w:sz w:val="18"/>
          <w:szCs w:val="18"/>
          <w:lang w:eastAsia="es-CO"/>
        </w:rPr>
      </w:pPr>
      <w:r>
        <w:rPr>
          <w:rFonts w:eastAsia="Times New Roman" w:cs="Arial"/>
          <w:sz w:val="18"/>
          <w:szCs w:val="18"/>
          <w:lang w:eastAsia="es-CO"/>
        </w:rPr>
        <w:t>*En caso que requiera reparación de equipos tanto AIT como EVM envíe su solicitud copiando a ambos correos</w:t>
      </w:r>
    </w:p>
    <w:p w14:paraId="3790DC29" w14:textId="56726F7B" w:rsidR="00695181" w:rsidRPr="00695181" w:rsidRDefault="00695181" w:rsidP="00695181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Arial"/>
          <w:b/>
          <w:sz w:val="18"/>
          <w:szCs w:val="18"/>
          <w:lang w:eastAsia="es-CO"/>
        </w:rPr>
      </w:pPr>
      <w:r w:rsidRPr="00695181">
        <w:rPr>
          <w:rFonts w:eastAsia="Times New Roman" w:cs="Arial"/>
          <w:b/>
          <w:sz w:val="18"/>
          <w:szCs w:val="18"/>
          <w:lang w:eastAsia="es-CO"/>
        </w:rPr>
        <w:t xml:space="preserve">Paso3: </w:t>
      </w:r>
      <w:r>
        <w:rPr>
          <w:rFonts w:eastAsia="Times New Roman" w:cs="Arial"/>
          <w:sz w:val="18"/>
          <w:szCs w:val="18"/>
          <w:lang w:eastAsia="es-CO"/>
        </w:rPr>
        <w:t>Complete formato de RMA/RO con los números RMA/RO asignados y envíe en una caja el equipo a reparar con el respectivo formato de RMA impreso. Recuerde marcar la caja como se muestra a continuación:</w:t>
      </w:r>
    </w:p>
    <w:p w14:paraId="15707B66" w14:textId="34FCD62C" w:rsidR="001C422D" w:rsidRPr="0018023D" w:rsidRDefault="00D730F3" w:rsidP="00695181">
      <w:pPr>
        <w:spacing w:line="240" w:lineRule="auto"/>
        <w:jc w:val="center"/>
        <w:rPr>
          <w:sz w:val="16"/>
          <w:szCs w:val="18"/>
        </w:rPr>
      </w:pPr>
      <w:r>
        <w:rPr>
          <w:noProof/>
          <w:sz w:val="16"/>
          <w:szCs w:val="18"/>
          <w:lang w:val="en-US"/>
        </w:rPr>
        <w:drawing>
          <wp:inline distT="0" distB="0" distL="0" distR="0" wp14:anchorId="467E9F4F" wp14:editId="63393193">
            <wp:extent cx="3816350" cy="116184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23" cy="11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22D" w:rsidRPr="0018023D" w:rsidSect="000729C8">
      <w:headerReference w:type="even" r:id="rId17"/>
      <w:headerReference w:type="default" r:id="rId18"/>
      <w:pgSz w:w="12240" w:h="15840" w:code="1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25F1" w14:textId="77777777" w:rsidR="004521BB" w:rsidRDefault="004521BB" w:rsidP="00400EEE">
      <w:pPr>
        <w:spacing w:after="0" w:line="240" w:lineRule="auto"/>
      </w:pPr>
      <w:r>
        <w:separator/>
      </w:r>
    </w:p>
  </w:endnote>
  <w:endnote w:type="continuationSeparator" w:id="0">
    <w:p w14:paraId="0E2B9B3C" w14:textId="77777777" w:rsidR="004521BB" w:rsidRDefault="004521BB" w:rsidP="0040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5B08" w14:textId="77777777" w:rsidR="004521BB" w:rsidRDefault="004521BB" w:rsidP="00400EEE">
      <w:pPr>
        <w:spacing w:after="0" w:line="240" w:lineRule="auto"/>
      </w:pPr>
      <w:r>
        <w:separator/>
      </w:r>
    </w:p>
  </w:footnote>
  <w:footnote w:type="continuationSeparator" w:id="0">
    <w:p w14:paraId="28220E3B" w14:textId="77777777" w:rsidR="004521BB" w:rsidRDefault="004521BB" w:rsidP="0040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List"/>
      <w:tblW w:w="1468" w:type="dxa"/>
      <w:tblInd w:w="9043" w:type="dxa"/>
      <w:tblLayout w:type="fixed"/>
      <w:tblLook w:val="04A0" w:firstRow="1" w:lastRow="0" w:firstColumn="1" w:lastColumn="0" w:noHBand="0" w:noVBand="1"/>
    </w:tblPr>
    <w:tblGrid>
      <w:gridCol w:w="1468"/>
    </w:tblGrid>
    <w:tr w:rsidR="00CD45B5" w14:paraId="2935A8AE" w14:textId="77777777" w:rsidTr="00E11D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68" w:type="dxa"/>
        </w:tcPr>
        <w:p w14:paraId="139A8038" w14:textId="77777777" w:rsidR="00CD45B5" w:rsidRDefault="008C7757" w:rsidP="00CD45B5">
          <w:pPr>
            <w:jc w:val="center"/>
            <w:rPr>
              <w:rFonts w:eastAsia="Times New Roman" w:cs="Times New Roman"/>
              <w:sz w:val="18"/>
              <w:szCs w:val="18"/>
              <w:lang w:eastAsia="es-CO"/>
            </w:rPr>
          </w:pPr>
          <w:r>
            <w:rPr>
              <w:rFonts w:eastAsia="Times New Roman" w:cs="Times New Roman"/>
              <w:sz w:val="18"/>
              <w:szCs w:val="18"/>
              <w:lang w:eastAsia="es-CO"/>
            </w:rPr>
            <w:t xml:space="preserve"># RMA </w:t>
          </w:r>
        </w:p>
      </w:tc>
    </w:tr>
    <w:tr w:rsidR="00CD45B5" w14:paraId="0D8FDC29" w14:textId="77777777" w:rsidTr="00E11D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68" w:type="dxa"/>
        </w:tcPr>
        <w:p w14:paraId="0A94E7DE" w14:textId="77777777" w:rsidR="00CD45B5" w:rsidRPr="00925C15" w:rsidRDefault="00CD45B5" w:rsidP="00CD45B5">
          <w:pPr>
            <w:rPr>
              <w:rFonts w:eastAsia="Times New Roman" w:cs="Times New Roman"/>
              <w:color w:val="BFBFBF" w:themeColor="background1" w:themeShade="BF"/>
              <w:sz w:val="18"/>
              <w:szCs w:val="18"/>
              <w:lang w:eastAsia="es-CO"/>
            </w:rPr>
          </w:pPr>
          <w:r w:rsidRPr="00925C15">
            <w:rPr>
              <w:rFonts w:eastAsia="Times New Roman" w:cs="Times New Roman"/>
              <w:color w:val="BFBFBF" w:themeColor="background1" w:themeShade="BF"/>
              <w:sz w:val="14"/>
              <w:szCs w:val="18"/>
              <w:lang w:eastAsia="es-CO"/>
            </w:rPr>
            <w:t>Provisto por Zebra</w:t>
          </w:r>
        </w:p>
      </w:tc>
    </w:tr>
  </w:tbl>
  <w:p w14:paraId="62FDC053" w14:textId="77777777" w:rsidR="00CD45B5" w:rsidRPr="007C2596" w:rsidRDefault="00CD45B5" w:rsidP="00CD45B5">
    <w:pPr>
      <w:pStyle w:val="Header"/>
      <w:tabs>
        <w:tab w:val="clear" w:pos="4419"/>
        <w:tab w:val="clear" w:pos="8838"/>
        <w:tab w:val="left" w:pos="3544"/>
      </w:tabs>
      <w:rPr>
        <w:noProof/>
        <w:sz w:val="32"/>
        <w:szCs w:val="32"/>
        <w:lang w:eastAsia="es-CO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val="en-US"/>
      </w:rPr>
      <w:drawing>
        <wp:inline distT="0" distB="0" distL="0" distR="0" wp14:anchorId="14C6AB07" wp14:editId="249BE072">
          <wp:extent cx="1166841" cy="449057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bra_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544" cy="46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lang w:eastAsia="es-CO"/>
      </w:rPr>
      <w:t xml:space="preserve">                                  </w:t>
    </w:r>
    <w:r>
      <w:rPr>
        <w:noProof/>
        <w:sz w:val="40"/>
        <w:lang w:eastAsia="es-CO"/>
      </w:rPr>
      <w:tab/>
    </w:r>
    <w:r>
      <w:rPr>
        <w:noProof/>
        <w:sz w:val="40"/>
        <w:lang w:eastAsia="es-CO"/>
      </w:rPr>
      <w:tab/>
    </w:r>
    <w:r>
      <w:rPr>
        <w:noProof/>
        <w:sz w:val="40"/>
        <w:lang w:eastAsia="es-CO"/>
      </w:rPr>
      <w:tab/>
    </w:r>
    <w:r>
      <w:rPr>
        <w:noProof/>
        <w:sz w:val="40"/>
        <w:lang w:eastAsia="es-CO"/>
      </w:rPr>
      <w:tab/>
      <w:t xml:space="preserve">    </w:t>
    </w:r>
    <w:r w:rsidRPr="007C2596">
      <w:rPr>
        <w:b/>
        <w:noProof/>
        <w:sz w:val="28"/>
        <w:szCs w:val="28"/>
        <w:lang w:eastAsia="es-CO"/>
      </w:rPr>
      <w:t>ZEBRA TECHNOLOGIES</w:t>
    </w:r>
  </w:p>
  <w:p w14:paraId="3BC8092B" w14:textId="77777777" w:rsidR="00CD45B5" w:rsidRPr="00CD45B5" w:rsidRDefault="00CD45B5" w:rsidP="00CD45B5">
    <w:pPr>
      <w:pStyle w:val="Header"/>
      <w:tabs>
        <w:tab w:val="clear" w:pos="4419"/>
        <w:tab w:val="clear" w:pos="8838"/>
        <w:tab w:val="left" w:pos="3544"/>
      </w:tabs>
      <w:jc w:val="right"/>
      <w:rPr>
        <w:noProof/>
        <w:sz w:val="20"/>
        <w:szCs w:val="20"/>
        <w:lang w:eastAsia="es-CO"/>
      </w:rPr>
    </w:pPr>
    <w:r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t xml:space="preserve">Solicitud de RMA / RO para Diagnóstico y Reparación de equipos  </w:t>
    </w:r>
    <w:r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List"/>
      <w:tblW w:w="1468" w:type="dxa"/>
      <w:tblInd w:w="9043" w:type="dxa"/>
      <w:tblLayout w:type="fixed"/>
      <w:tblLook w:val="04A0" w:firstRow="1" w:lastRow="0" w:firstColumn="1" w:lastColumn="0" w:noHBand="0" w:noVBand="1"/>
    </w:tblPr>
    <w:tblGrid>
      <w:gridCol w:w="1468"/>
    </w:tblGrid>
    <w:tr w:rsidR="001F51F6" w14:paraId="48F66B55" w14:textId="77777777" w:rsidTr="000729C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68" w:type="dxa"/>
        </w:tcPr>
        <w:p w14:paraId="22C05E82" w14:textId="7970271B" w:rsidR="001F51F6" w:rsidRDefault="001F51F6" w:rsidP="0053470F">
          <w:pPr>
            <w:jc w:val="center"/>
            <w:rPr>
              <w:rFonts w:eastAsia="Times New Roman" w:cs="Times New Roman"/>
              <w:sz w:val="18"/>
              <w:szCs w:val="18"/>
              <w:lang w:eastAsia="es-CO"/>
            </w:rPr>
          </w:pPr>
          <w:r>
            <w:rPr>
              <w:rFonts w:eastAsia="Times New Roman" w:cs="Times New Roman"/>
              <w:sz w:val="18"/>
              <w:szCs w:val="18"/>
              <w:lang w:eastAsia="es-CO"/>
            </w:rPr>
            <w:t># RMA</w:t>
          </w:r>
        </w:p>
      </w:tc>
    </w:tr>
    <w:tr w:rsidR="001F51F6" w14:paraId="4922DD2F" w14:textId="77777777" w:rsidTr="000729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68" w:type="dxa"/>
        </w:tcPr>
        <w:p w14:paraId="30806802" w14:textId="77777777" w:rsidR="001F51F6" w:rsidRPr="00925C15" w:rsidRDefault="001F51F6" w:rsidP="006212B9">
          <w:pPr>
            <w:rPr>
              <w:rFonts w:eastAsia="Times New Roman" w:cs="Times New Roman"/>
              <w:color w:val="BFBFBF" w:themeColor="background1" w:themeShade="BF"/>
              <w:sz w:val="18"/>
              <w:szCs w:val="18"/>
              <w:lang w:eastAsia="es-CO"/>
            </w:rPr>
          </w:pPr>
          <w:r w:rsidRPr="00925C15">
            <w:rPr>
              <w:rFonts w:eastAsia="Times New Roman" w:cs="Times New Roman"/>
              <w:color w:val="BFBFBF" w:themeColor="background1" w:themeShade="BF"/>
              <w:sz w:val="14"/>
              <w:szCs w:val="18"/>
              <w:lang w:eastAsia="es-CO"/>
            </w:rPr>
            <w:t>Provisto por Zebra</w:t>
          </w:r>
        </w:p>
      </w:tc>
    </w:tr>
  </w:tbl>
  <w:p w14:paraId="598C205A" w14:textId="77777777" w:rsidR="000729C8" w:rsidRPr="007C2596" w:rsidRDefault="000729C8" w:rsidP="007C2596">
    <w:pPr>
      <w:pStyle w:val="Header"/>
      <w:tabs>
        <w:tab w:val="clear" w:pos="4419"/>
        <w:tab w:val="clear" w:pos="8838"/>
        <w:tab w:val="left" w:pos="3544"/>
      </w:tabs>
      <w:rPr>
        <w:noProof/>
        <w:sz w:val="32"/>
        <w:szCs w:val="32"/>
        <w:lang w:eastAsia="es-CO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val="en-US"/>
      </w:rPr>
      <w:drawing>
        <wp:inline distT="0" distB="0" distL="0" distR="0" wp14:anchorId="0AFE3209" wp14:editId="54D234B9">
          <wp:extent cx="1166841" cy="449057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bra_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544" cy="46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lang w:eastAsia="es-CO"/>
      </w:rPr>
      <w:t xml:space="preserve">                                  </w:t>
    </w:r>
    <w:r w:rsidR="007C2596">
      <w:rPr>
        <w:noProof/>
        <w:sz w:val="40"/>
        <w:lang w:eastAsia="es-CO"/>
      </w:rPr>
      <w:tab/>
    </w:r>
    <w:r w:rsidR="007C2596">
      <w:rPr>
        <w:noProof/>
        <w:sz w:val="40"/>
        <w:lang w:eastAsia="es-CO"/>
      </w:rPr>
      <w:tab/>
    </w:r>
    <w:r w:rsidR="007C2596">
      <w:rPr>
        <w:noProof/>
        <w:sz w:val="40"/>
        <w:lang w:eastAsia="es-CO"/>
      </w:rPr>
      <w:tab/>
    </w:r>
    <w:r w:rsidR="007C2596">
      <w:rPr>
        <w:noProof/>
        <w:sz w:val="40"/>
        <w:lang w:eastAsia="es-CO"/>
      </w:rPr>
      <w:tab/>
      <w:t xml:space="preserve">    </w:t>
    </w:r>
    <w:r w:rsidR="001F51F6" w:rsidRPr="007C2596">
      <w:rPr>
        <w:b/>
        <w:noProof/>
        <w:sz w:val="28"/>
        <w:szCs w:val="28"/>
        <w:lang w:eastAsia="es-CO"/>
      </w:rPr>
      <w:t>ZEBRA TECHNOLOGIES</w:t>
    </w:r>
  </w:p>
  <w:p w14:paraId="6FC1F316" w14:textId="77777777" w:rsidR="001F51F6" w:rsidRPr="007C2596" w:rsidRDefault="00D740D4" w:rsidP="00CD45B5">
    <w:pPr>
      <w:pStyle w:val="Header"/>
      <w:tabs>
        <w:tab w:val="clear" w:pos="4419"/>
        <w:tab w:val="clear" w:pos="8838"/>
        <w:tab w:val="left" w:pos="3544"/>
      </w:tabs>
      <w:jc w:val="right"/>
      <w:rPr>
        <w:noProof/>
        <w:sz w:val="20"/>
        <w:szCs w:val="20"/>
        <w:lang w:eastAsia="es-CO"/>
      </w:rPr>
    </w:pPr>
    <w:r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t>S</w:t>
    </w:r>
    <w:r w:rsidR="000729C8"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t>olicitud de RMA / RO para Diagnóstico y Reparación</w:t>
    </w:r>
    <w:r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t xml:space="preserve"> de equipos </w:t>
    </w:r>
    <w:r w:rsidR="000729C8"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t xml:space="preserve"> </w:t>
    </w:r>
    <w:r w:rsidR="000729C8" w:rsidRPr="007C2596">
      <w:rPr>
        <w:rFonts w:ascii="Calibri" w:eastAsia="Times New Roman" w:hAnsi="Calibri" w:cs="Times New Roman"/>
        <w:b/>
        <w:bCs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F6E"/>
    <w:multiLevelType w:val="hybridMultilevel"/>
    <w:tmpl w:val="73FAD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D61"/>
    <w:multiLevelType w:val="hybridMultilevel"/>
    <w:tmpl w:val="1E1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504"/>
    <w:multiLevelType w:val="hybridMultilevel"/>
    <w:tmpl w:val="F2EA8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C42"/>
    <w:multiLevelType w:val="hybridMultilevel"/>
    <w:tmpl w:val="8F08C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7686"/>
    <w:multiLevelType w:val="hybridMultilevel"/>
    <w:tmpl w:val="AD6C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417D2"/>
    <w:multiLevelType w:val="hybridMultilevel"/>
    <w:tmpl w:val="25CEA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72BD0"/>
    <w:multiLevelType w:val="hybridMultilevel"/>
    <w:tmpl w:val="2B6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830B0"/>
    <w:multiLevelType w:val="hybridMultilevel"/>
    <w:tmpl w:val="13E2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5914"/>
    <w:multiLevelType w:val="hybridMultilevel"/>
    <w:tmpl w:val="493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3B94"/>
    <w:multiLevelType w:val="hybridMultilevel"/>
    <w:tmpl w:val="C930AB80"/>
    <w:lvl w:ilvl="0" w:tplc="2DA0D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53A"/>
    <w:multiLevelType w:val="hybridMultilevel"/>
    <w:tmpl w:val="48F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6"/>
    <w:rsid w:val="000175F9"/>
    <w:rsid w:val="00022C4E"/>
    <w:rsid w:val="00033D82"/>
    <w:rsid w:val="00051C60"/>
    <w:rsid w:val="000729C8"/>
    <w:rsid w:val="00087518"/>
    <w:rsid w:val="00087D71"/>
    <w:rsid w:val="00094037"/>
    <w:rsid w:val="000A07F6"/>
    <w:rsid w:val="000A1C6C"/>
    <w:rsid w:val="000B6131"/>
    <w:rsid w:val="000C3F71"/>
    <w:rsid w:val="000D5974"/>
    <w:rsid w:val="000D5C71"/>
    <w:rsid w:val="000E179D"/>
    <w:rsid w:val="000E7E9E"/>
    <w:rsid w:val="00115B8B"/>
    <w:rsid w:val="00130B98"/>
    <w:rsid w:val="00136A46"/>
    <w:rsid w:val="00173B33"/>
    <w:rsid w:val="0018023D"/>
    <w:rsid w:val="00182490"/>
    <w:rsid w:val="00185056"/>
    <w:rsid w:val="00186EEA"/>
    <w:rsid w:val="001A5869"/>
    <w:rsid w:val="001B06C8"/>
    <w:rsid w:val="001C422D"/>
    <w:rsid w:val="001D1BB0"/>
    <w:rsid w:val="001D6BA8"/>
    <w:rsid w:val="001F51F6"/>
    <w:rsid w:val="00201115"/>
    <w:rsid w:val="00205006"/>
    <w:rsid w:val="00205970"/>
    <w:rsid w:val="00206A61"/>
    <w:rsid w:val="00211C38"/>
    <w:rsid w:val="00233B3A"/>
    <w:rsid w:val="00233FA8"/>
    <w:rsid w:val="0023726B"/>
    <w:rsid w:val="002412AC"/>
    <w:rsid w:val="00241FD5"/>
    <w:rsid w:val="00285C9A"/>
    <w:rsid w:val="00291E0E"/>
    <w:rsid w:val="002C544C"/>
    <w:rsid w:val="002C7E3D"/>
    <w:rsid w:val="002D3A14"/>
    <w:rsid w:val="003163BF"/>
    <w:rsid w:val="00327111"/>
    <w:rsid w:val="003342E8"/>
    <w:rsid w:val="0034107C"/>
    <w:rsid w:val="0035230C"/>
    <w:rsid w:val="00356ABE"/>
    <w:rsid w:val="0037276D"/>
    <w:rsid w:val="003817A7"/>
    <w:rsid w:val="003A37A4"/>
    <w:rsid w:val="003B0EE2"/>
    <w:rsid w:val="003B60A6"/>
    <w:rsid w:val="003C2663"/>
    <w:rsid w:val="003D13A8"/>
    <w:rsid w:val="003D7C86"/>
    <w:rsid w:val="003E561A"/>
    <w:rsid w:val="003F1B54"/>
    <w:rsid w:val="00400EEE"/>
    <w:rsid w:val="00414ED3"/>
    <w:rsid w:val="00426B08"/>
    <w:rsid w:val="0043584A"/>
    <w:rsid w:val="00444883"/>
    <w:rsid w:val="0044762B"/>
    <w:rsid w:val="004521BB"/>
    <w:rsid w:val="00470313"/>
    <w:rsid w:val="0048349E"/>
    <w:rsid w:val="00483A01"/>
    <w:rsid w:val="00491E05"/>
    <w:rsid w:val="004A6FF6"/>
    <w:rsid w:val="004E0D37"/>
    <w:rsid w:val="004E4F43"/>
    <w:rsid w:val="004E64E7"/>
    <w:rsid w:val="004E7676"/>
    <w:rsid w:val="004F0924"/>
    <w:rsid w:val="004F34CC"/>
    <w:rsid w:val="004F7C35"/>
    <w:rsid w:val="0053470F"/>
    <w:rsid w:val="00535BF9"/>
    <w:rsid w:val="00561E5B"/>
    <w:rsid w:val="005663C0"/>
    <w:rsid w:val="0057672F"/>
    <w:rsid w:val="0058302B"/>
    <w:rsid w:val="00583D49"/>
    <w:rsid w:val="00594E80"/>
    <w:rsid w:val="00595E22"/>
    <w:rsid w:val="005B5200"/>
    <w:rsid w:val="005D0782"/>
    <w:rsid w:val="005E3082"/>
    <w:rsid w:val="005F481A"/>
    <w:rsid w:val="0061774F"/>
    <w:rsid w:val="006212B9"/>
    <w:rsid w:val="0065390A"/>
    <w:rsid w:val="00664CC2"/>
    <w:rsid w:val="006707EA"/>
    <w:rsid w:val="00672B28"/>
    <w:rsid w:val="00685185"/>
    <w:rsid w:val="00694BCB"/>
    <w:rsid w:val="00695181"/>
    <w:rsid w:val="006A06FB"/>
    <w:rsid w:val="006A31B3"/>
    <w:rsid w:val="006A5E13"/>
    <w:rsid w:val="006B21C2"/>
    <w:rsid w:val="006C3117"/>
    <w:rsid w:val="006D245B"/>
    <w:rsid w:val="006F34F9"/>
    <w:rsid w:val="00705072"/>
    <w:rsid w:val="007320D3"/>
    <w:rsid w:val="00756F5F"/>
    <w:rsid w:val="00763ABE"/>
    <w:rsid w:val="007871DB"/>
    <w:rsid w:val="007A3663"/>
    <w:rsid w:val="007C2596"/>
    <w:rsid w:val="007D67EE"/>
    <w:rsid w:val="007E1F61"/>
    <w:rsid w:val="007E3505"/>
    <w:rsid w:val="007F413B"/>
    <w:rsid w:val="00806F5D"/>
    <w:rsid w:val="008316D5"/>
    <w:rsid w:val="00854937"/>
    <w:rsid w:val="0085769F"/>
    <w:rsid w:val="008750FC"/>
    <w:rsid w:val="00877456"/>
    <w:rsid w:val="008852B9"/>
    <w:rsid w:val="00895110"/>
    <w:rsid w:val="00896FE4"/>
    <w:rsid w:val="008B210F"/>
    <w:rsid w:val="008C6319"/>
    <w:rsid w:val="008C7757"/>
    <w:rsid w:val="008E0311"/>
    <w:rsid w:val="008F5E6E"/>
    <w:rsid w:val="00902644"/>
    <w:rsid w:val="00916609"/>
    <w:rsid w:val="00917321"/>
    <w:rsid w:val="00921634"/>
    <w:rsid w:val="00925C15"/>
    <w:rsid w:val="00934126"/>
    <w:rsid w:val="00946510"/>
    <w:rsid w:val="00965349"/>
    <w:rsid w:val="0096592E"/>
    <w:rsid w:val="009860D0"/>
    <w:rsid w:val="00986E66"/>
    <w:rsid w:val="00991316"/>
    <w:rsid w:val="00997CC4"/>
    <w:rsid w:val="00997FA2"/>
    <w:rsid w:val="009A0987"/>
    <w:rsid w:val="009B4968"/>
    <w:rsid w:val="009E5127"/>
    <w:rsid w:val="009F17FA"/>
    <w:rsid w:val="00A03937"/>
    <w:rsid w:val="00A0458B"/>
    <w:rsid w:val="00A073DC"/>
    <w:rsid w:val="00A24109"/>
    <w:rsid w:val="00A5192B"/>
    <w:rsid w:val="00A56868"/>
    <w:rsid w:val="00A848F1"/>
    <w:rsid w:val="00AA02D7"/>
    <w:rsid w:val="00AA756E"/>
    <w:rsid w:val="00AB15DA"/>
    <w:rsid w:val="00AC23B0"/>
    <w:rsid w:val="00AC2CA1"/>
    <w:rsid w:val="00AC5791"/>
    <w:rsid w:val="00B14497"/>
    <w:rsid w:val="00B23E91"/>
    <w:rsid w:val="00B257C8"/>
    <w:rsid w:val="00B5262D"/>
    <w:rsid w:val="00B6203E"/>
    <w:rsid w:val="00B67B88"/>
    <w:rsid w:val="00B7277A"/>
    <w:rsid w:val="00B75BF1"/>
    <w:rsid w:val="00B90DFE"/>
    <w:rsid w:val="00BA0316"/>
    <w:rsid w:val="00BC362A"/>
    <w:rsid w:val="00BD1E13"/>
    <w:rsid w:val="00BD767F"/>
    <w:rsid w:val="00BE1792"/>
    <w:rsid w:val="00BE50A3"/>
    <w:rsid w:val="00C375C3"/>
    <w:rsid w:val="00C4513F"/>
    <w:rsid w:val="00C72853"/>
    <w:rsid w:val="00C81B05"/>
    <w:rsid w:val="00C97185"/>
    <w:rsid w:val="00CA4928"/>
    <w:rsid w:val="00CC0515"/>
    <w:rsid w:val="00CC6974"/>
    <w:rsid w:val="00CD45B5"/>
    <w:rsid w:val="00CE1B05"/>
    <w:rsid w:val="00CE2B42"/>
    <w:rsid w:val="00CE7236"/>
    <w:rsid w:val="00CF6397"/>
    <w:rsid w:val="00D00F17"/>
    <w:rsid w:val="00D12421"/>
    <w:rsid w:val="00D26E22"/>
    <w:rsid w:val="00D44B7D"/>
    <w:rsid w:val="00D53651"/>
    <w:rsid w:val="00D57DE4"/>
    <w:rsid w:val="00D72F5E"/>
    <w:rsid w:val="00D730F3"/>
    <w:rsid w:val="00D73D9F"/>
    <w:rsid w:val="00D740D4"/>
    <w:rsid w:val="00D973E7"/>
    <w:rsid w:val="00DA778D"/>
    <w:rsid w:val="00DC10C5"/>
    <w:rsid w:val="00DF0FCD"/>
    <w:rsid w:val="00DF150F"/>
    <w:rsid w:val="00DF41EE"/>
    <w:rsid w:val="00DF613C"/>
    <w:rsid w:val="00E16BF0"/>
    <w:rsid w:val="00E4268C"/>
    <w:rsid w:val="00E71C90"/>
    <w:rsid w:val="00E73271"/>
    <w:rsid w:val="00E917C4"/>
    <w:rsid w:val="00EA2A11"/>
    <w:rsid w:val="00EA7ADD"/>
    <w:rsid w:val="00EB2C5C"/>
    <w:rsid w:val="00EC6A3E"/>
    <w:rsid w:val="00EF1891"/>
    <w:rsid w:val="00F34921"/>
    <w:rsid w:val="00F55DB6"/>
    <w:rsid w:val="00F636CA"/>
    <w:rsid w:val="00F809DE"/>
    <w:rsid w:val="00F8735C"/>
    <w:rsid w:val="00F96961"/>
    <w:rsid w:val="00FA0A12"/>
    <w:rsid w:val="00FC596C"/>
    <w:rsid w:val="00FD50EF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060CB"/>
  <w15:docId w15:val="{6E4FFF85-B0DF-4C8C-908A-794A251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EE"/>
  </w:style>
  <w:style w:type="paragraph" w:styleId="Footer">
    <w:name w:val="footer"/>
    <w:basedOn w:val="Normal"/>
    <w:link w:val="FooterChar"/>
    <w:uiPriority w:val="99"/>
    <w:unhideWhenUsed/>
    <w:rsid w:val="00400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EE"/>
  </w:style>
  <w:style w:type="character" w:styleId="PlaceholderText">
    <w:name w:val="Placeholder Text"/>
    <w:basedOn w:val="DefaultParagraphFont"/>
    <w:uiPriority w:val="99"/>
    <w:semiHidden/>
    <w:rsid w:val="00414E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25C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8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7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slatamzebra.com/" TargetMode="External"/><Relationship Id="rId13" Type="http://schemas.openxmlformats.org/officeDocument/2006/relationships/hyperlink" Target="mailto:mxrepairdepot@zebr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iceslatamzebra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ceslatamzebr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b.soporte@zebra.com" TargetMode="External"/><Relationship Id="rId10" Type="http://schemas.openxmlformats.org/officeDocument/2006/relationships/hyperlink" Target="http://www.serviceslatamzebr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@XXXXX.COM" TargetMode="External"/><Relationship Id="rId14" Type="http://schemas.openxmlformats.org/officeDocument/2006/relationships/hyperlink" Target="http://www.serviceslatamzeb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160F-F004-4BC7-B225-2F86931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Motorola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Cadena</dc:creator>
  <cp:lastModifiedBy>Rincon, Andres</cp:lastModifiedBy>
  <cp:revision>26</cp:revision>
  <dcterms:created xsi:type="dcterms:W3CDTF">2016-08-23T21:22:00Z</dcterms:created>
  <dcterms:modified xsi:type="dcterms:W3CDTF">2016-10-13T14:38:00Z</dcterms:modified>
</cp:coreProperties>
</file>